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B6" w:rsidRPr="001D3F29" w:rsidRDefault="009775B6" w:rsidP="001D3F29">
      <w:pPr>
        <w:pStyle w:val="21"/>
        <w:rPr>
          <w:szCs w:val="28"/>
          <w:lang w:val="en-US"/>
        </w:rPr>
      </w:pPr>
    </w:p>
    <w:p w:rsidR="00AC089B" w:rsidRPr="00137ECB" w:rsidRDefault="00AC089B" w:rsidP="00AC089B">
      <w:pPr>
        <w:jc w:val="center"/>
        <w:rPr>
          <w:b/>
          <w:sz w:val="28"/>
          <w:szCs w:val="28"/>
          <w:lang w:val="uk-UA"/>
        </w:rPr>
      </w:pPr>
      <w:r w:rsidRPr="00137ECB">
        <w:rPr>
          <w:b/>
          <w:sz w:val="28"/>
          <w:szCs w:val="28"/>
          <w:lang w:val="uk-UA"/>
        </w:rPr>
        <w:t>Міністерство освіти і науки України</w:t>
      </w:r>
    </w:p>
    <w:p w:rsidR="00AC089B" w:rsidRPr="004A3DA1" w:rsidRDefault="00AC089B" w:rsidP="00AC089B">
      <w:pPr>
        <w:jc w:val="center"/>
        <w:rPr>
          <w:sz w:val="28"/>
          <w:szCs w:val="28"/>
          <w:lang w:val="uk-UA"/>
        </w:rPr>
      </w:pPr>
      <w:r w:rsidRPr="004A3DA1">
        <w:rPr>
          <w:sz w:val="28"/>
          <w:szCs w:val="28"/>
          <w:lang w:val="uk-UA"/>
        </w:rPr>
        <w:t xml:space="preserve">Комунальний заклад вищої освіти </w:t>
      </w:r>
    </w:p>
    <w:p w:rsidR="00AC089B" w:rsidRPr="004A3DA1" w:rsidRDefault="00AC089B" w:rsidP="00AC089B">
      <w:pPr>
        <w:jc w:val="center"/>
        <w:rPr>
          <w:sz w:val="28"/>
          <w:szCs w:val="28"/>
          <w:lang w:val="uk-UA"/>
        </w:rPr>
      </w:pPr>
      <w:r w:rsidRPr="004A3DA1">
        <w:rPr>
          <w:sz w:val="28"/>
          <w:szCs w:val="28"/>
          <w:lang w:val="uk-UA"/>
        </w:rPr>
        <w:t xml:space="preserve">«Вінницький гуманітарно-педагогічний коледж» </w:t>
      </w:r>
    </w:p>
    <w:p w:rsidR="00AC089B" w:rsidRPr="00137ECB" w:rsidRDefault="00AC089B" w:rsidP="00AC089B">
      <w:pPr>
        <w:jc w:val="center"/>
        <w:rPr>
          <w:b/>
          <w:lang w:val="uk-UA"/>
        </w:rPr>
      </w:pPr>
    </w:p>
    <w:p w:rsidR="00AC089B" w:rsidRPr="00137ECB" w:rsidRDefault="00AC089B" w:rsidP="00AC089B">
      <w:pPr>
        <w:jc w:val="center"/>
        <w:rPr>
          <w:b/>
          <w:lang w:val="uk-UA"/>
        </w:rPr>
      </w:pPr>
    </w:p>
    <w:p w:rsidR="00AC089B" w:rsidRPr="00137ECB" w:rsidRDefault="00AC089B" w:rsidP="000612DE">
      <w:pPr>
        <w:ind w:left="4111"/>
        <w:jc w:val="center"/>
        <w:rPr>
          <w:b/>
          <w:lang w:val="uk-UA"/>
        </w:rPr>
      </w:pPr>
    </w:p>
    <w:p w:rsidR="00AC089B" w:rsidRPr="00137ECB" w:rsidRDefault="00AC089B" w:rsidP="000612DE">
      <w:pPr>
        <w:ind w:left="411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«</w:t>
      </w:r>
      <w:r w:rsidRPr="00137ECB">
        <w:rPr>
          <w:b/>
          <w:sz w:val="28"/>
          <w:szCs w:val="28"/>
          <w:lang w:val="uk-UA"/>
        </w:rPr>
        <w:t>Затверджую»</w:t>
      </w:r>
    </w:p>
    <w:p w:rsidR="00AC089B" w:rsidRPr="00137ECB" w:rsidRDefault="00AC089B" w:rsidP="000612DE">
      <w:pPr>
        <w:tabs>
          <w:tab w:val="left" w:pos="4140"/>
          <w:tab w:val="left" w:pos="4320"/>
        </w:tabs>
        <w:ind w:left="411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директора</w:t>
      </w:r>
      <w:r w:rsidR="000612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навчаль</w:t>
      </w:r>
      <w:r w:rsidRPr="00137ECB">
        <w:rPr>
          <w:sz w:val="28"/>
          <w:szCs w:val="28"/>
          <w:lang w:val="uk-UA"/>
        </w:rPr>
        <w:t>ної роботи</w:t>
      </w:r>
    </w:p>
    <w:p w:rsidR="00AC089B" w:rsidRDefault="000612DE" w:rsidP="000612DE">
      <w:pPr>
        <w:tabs>
          <w:tab w:val="left" w:pos="4140"/>
          <w:tab w:val="left" w:pos="4320"/>
        </w:tabs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C089B">
        <w:rPr>
          <w:sz w:val="28"/>
          <w:szCs w:val="28"/>
          <w:lang w:val="uk-UA"/>
        </w:rPr>
        <w:t xml:space="preserve">КЗВО «Вінницький </w:t>
      </w:r>
      <w:proofErr w:type="spellStart"/>
      <w:r w:rsidR="00AC089B">
        <w:rPr>
          <w:sz w:val="28"/>
          <w:szCs w:val="28"/>
          <w:lang w:val="uk-UA"/>
        </w:rPr>
        <w:t>гуманітарно-</w:t>
      </w:r>
      <w:proofErr w:type="spellEnd"/>
    </w:p>
    <w:p w:rsidR="00AC089B" w:rsidRPr="00137ECB" w:rsidRDefault="00AC089B" w:rsidP="000612DE">
      <w:pPr>
        <w:tabs>
          <w:tab w:val="left" w:pos="4140"/>
          <w:tab w:val="left" w:pos="4320"/>
        </w:tabs>
        <w:ind w:left="41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коледж»</w:t>
      </w:r>
    </w:p>
    <w:p w:rsidR="00AC089B" w:rsidRPr="00137ECB" w:rsidRDefault="00AC089B" w:rsidP="000612DE">
      <w:pPr>
        <w:tabs>
          <w:tab w:val="left" w:pos="4140"/>
          <w:tab w:val="left" w:pos="4320"/>
        </w:tabs>
        <w:ind w:left="4111"/>
        <w:jc w:val="center"/>
        <w:rPr>
          <w:sz w:val="28"/>
          <w:szCs w:val="28"/>
          <w:lang w:val="uk-UA"/>
        </w:rPr>
      </w:pPr>
    </w:p>
    <w:p w:rsidR="00AC089B" w:rsidRPr="00137ECB" w:rsidRDefault="00AC089B" w:rsidP="000612DE">
      <w:pPr>
        <w:ind w:left="4111"/>
        <w:jc w:val="center"/>
        <w:rPr>
          <w:sz w:val="28"/>
          <w:szCs w:val="28"/>
          <w:lang w:val="uk-UA"/>
        </w:rPr>
      </w:pPr>
      <w:r>
        <w:rPr>
          <w:lang w:val="uk-UA"/>
        </w:rPr>
        <w:t>_____________________</w:t>
      </w:r>
      <w:r w:rsidR="001D3F29" w:rsidRPr="002D07B2">
        <w:t>_____</w:t>
      </w:r>
      <w:r>
        <w:rPr>
          <w:sz w:val="28"/>
          <w:szCs w:val="28"/>
          <w:lang w:val="uk-UA"/>
        </w:rPr>
        <w:t xml:space="preserve">О. В. </w:t>
      </w:r>
      <w:proofErr w:type="spellStart"/>
      <w:r>
        <w:rPr>
          <w:sz w:val="28"/>
          <w:szCs w:val="28"/>
          <w:lang w:val="uk-UA"/>
        </w:rPr>
        <w:t>Когутюк</w:t>
      </w:r>
      <w:proofErr w:type="spellEnd"/>
    </w:p>
    <w:p w:rsidR="00AC089B" w:rsidRPr="00137ECB" w:rsidRDefault="00AC089B" w:rsidP="000612DE">
      <w:pPr>
        <w:ind w:left="4111"/>
        <w:jc w:val="center"/>
        <w:rPr>
          <w:sz w:val="28"/>
          <w:szCs w:val="28"/>
          <w:lang w:val="uk-UA"/>
        </w:rPr>
      </w:pPr>
    </w:p>
    <w:p w:rsidR="00AC089B" w:rsidRPr="00137ECB" w:rsidRDefault="00AC089B" w:rsidP="000612DE">
      <w:pPr>
        <w:ind w:left="4111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«_</w:t>
      </w:r>
      <w:r w:rsidR="00EA4E3F">
        <w:rPr>
          <w:sz w:val="28"/>
          <w:szCs w:val="28"/>
          <w:lang w:val="uk-UA"/>
        </w:rPr>
        <w:t>____»____________________</w:t>
      </w:r>
      <w:r w:rsidR="000612DE">
        <w:rPr>
          <w:sz w:val="28"/>
          <w:szCs w:val="28"/>
          <w:lang w:val="uk-UA"/>
        </w:rPr>
        <w:t>2022</w:t>
      </w:r>
      <w:r w:rsidRPr="00137ECB">
        <w:rPr>
          <w:sz w:val="28"/>
          <w:szCs w:val="28"/>
          <w:lang w:val="uk-UA"/>
        </w:rPr>
        <w:t xml:space="preserve">  року</w:t>
      </w:r>
    </w:p>
    <w:p w:rsidR="00622915" w:rsidRPr="00137ECB" w:rsidRDefault="00622915" w:rsidP="000612DE">
      <w:pPr>
        <w:ind w:left="4111"/>
        <w:jc w:val="center"/>
        <w:rPr>
          <w:sz w:val="28"/>
          <w:szCs w:val="28"/>
          <w:lang w:val="uk-UA"/>
        </w:rPr>
      </w:pPr>
    </w:p>
    <w:p w:rsidR="00622915" w:rsidRPr="00137ECB" w:rsidRDefault="00622915" w:rsidP="000612DE">
      <w:pPr>
        <w:ind w:firstLine="2694"/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pStyle w:val="1"/>
        <w:rPr>
          <w:lang w:val="uk-UA"/>
        </w:rPr>
      </w:pPr>
      <w:r w:rsidRPr="00137ECB">
        <w:rPr>
          <w:lang w:val="uk-UA"/>
        </w:rPr>
        <w:t>П     Л    А    Н</w:t>
      </w:r>
    </w:p>
    <w:p w:rsidR="00622915" w:rsidRPr="00137ECB" w:rsidRDefault="00622915" w:rsidP="00622915">
      <w:pPr>
        <w:pStyle w:val="1"/>
        <w:rPr>
          <w:lang w:val="uk-UA"/>
        </w:rPr>
      </w:pPr>
      <w:r w:rsidRPr="00137ECB">
        <w:rPr>
          <w:lang w:val="uk-UA"/>
        </w:rPr>
        <w:t xml:space="preserve">РОБОТИ БІБЛІОТЕКИ </w:t>
      </w:r>
    </w:p>
    <w:p w:rsidR="00622915" w:rsidRPr="00137ECB" w:rsidRDefault="00622915" w:rsidP="00622915">
      <w:pPr>
        <w:rPr>
          <w:lang w:val="uk-UA"/>
        </w:rPr>
      </w:pPr>
    </w:p>
    <w:p w:rsidR="00622915" w:rsidRPr="00137ECB" w:rsidRDefault="00622915" w:rsidP="00622915">
      <w:pPr>
        <w:jc w:val="center"/>
        <w:rPr>
          <w:b/>
          <w:sz w:val="44"/>
          <w:lang w:val="uk-UA"/>
        </w:rPr>
      </w:pPr>
    </w:p>
    <w:p w:rsidR="00622915" w:rsidRPr="00137ECB" w:rsidRDefault="00EA4E3F" w:rsidP="00622915">
      <w:pPr>
        <w:jc w:val="center"/>
        <w:rPr>
          <w:b/>
          <w:sz w:val="44"/>
          <w:lang w:val="uk-UA"/>
        </w:rPr>
      </w:pPr>
      <w:r>
        <w:rPr>
          <w:b/>
          <w:sz w:val="44"/>
          <w:lang w:val="uk-UA"/>
        </w:rPr>
        <w:t>на 20</w:t>
      </w:r>
      <w:r w:rsidR="00C15B8A">
        <w:rPr>
          <w:b/>
          <w:sz w:val="44"/>
          <w:lang w:val="uk-UA"/>
        </w:rPr>
        <w:t>2</w:t>
      </w:r>
      <w:r w:rsidR="000612DE">
        <w:rPr>
          <w:b/>
          <w:sz w:val="44"/>
          <w:lang w:val="uk-UA"/>
        </w:rPr>
        <w:t>2</w:t>
      </w:r>
      <w:r>
        <w:rPr>
          <w:b/>
          <w:sz w:val="44"/>
          <w:lang w:val="uk-UA"/>
        </w:rPr>
        <w:t xml:space="preserve"> – 202</w:t>
      </w:r>
      <w:bookmarkStart w:id="0" w:name="_GoBack"/>
      <w:bookmarkEnd w:id="0"/>
      <w:r w:rsidR="000612DE">
        <w:rPr>
          <w:b/>
          <w:sz w:val="44"/>
          <w:lang w:val="uk-UA"/>
        </w:rPr>
        <w:t>3</w:t>
      </w:r>
      <w:r w:rsidR="00622915" w:rsidRPr="00137ECB">
        <w:rPr>
          <w:b/>
          <w:sz w:val="44"/>
          <w:lang w:val="uk-UA"/>
        </w:rPr>
        <w:t xml:space="preserve"> н. р.</w:t>
      </w:r>
    </w:p>
    <w:p w:rsidR="00622915" w:rsidRPr="00137ECB" w:rsidRDefault="00622915" w:rsidP="00622915">
      <w:pPr>
        <w:jc w:val="center"/>
        <w:rPr>
          <w:b/>
          <w:sz w:val="44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Pr="00137ECB" w:rsidRDefault="00622915" w:rsidP="00622915">
      <w:pPr>
        <w:jc w:val="center"/>
        <w:rPr>
          <w:b/>
          <w:sz w:val="32"/>
          <w:lang w:val="uk-UA"/>
        </w:rPr>
      </w:pPr>
    </w:p>
    <w:p w:rsidR="00622915" w:rsidRDefault="00622915" w:rsidP="00622915">
      <w:pPr>
        <w:rPr>
          <w:b/>
          <w:sz w:val="32"/>
          <w:lang w:val="uk-UA"/>
        </w:rPr>
      </w:pPr>
    </w:p>
    <w:p w:rsidR="00622915" w:rsidRDefault="00622915" w:rsidP="00622915">
      <w:pPr>
        <w:rPr>
          <w:b/>
          <w:sz w:val="32"/>
          <w:lang w:val="uk-UA"/>
        </w:rPr>
      </w:pPr>
    </w:p>
    <w:p w:rsidR="00622915" w:rsidRDefault="00622915" w:rsidP="00622915">
      <w:pPr>
        <w:rPr>
          <w:b/>
          <w:sz w:val="32"/>
          <w:lang w:val="uk-UA"/>
        </w:rPr>
      </w:pPr>
    </w:p>
    <w:p w:rsidR="00622915" w:rsidRDefault="00622915" w:rsidP="00622915">
      <w:pPr>
        <w:rPr>
          <w:b/>
          <w:sz w:val="32"/>
          <w:lang w:val="uk-UA"/>
        </w:rPr>
      </w:pPr>
    </w:p>
    <w:p w:rsidR="00622915" w:rsidRDefault="00622915" w:rsidP="00622915">
      <w:pPr>
        <w:rPr>
          <w:b/>
          <w:sz w:val="32"/>
          <w:lang w:val="uk-UA"/>
        </w:rPr>
      </w:pPr>
    </w:p>
    <w:p w:rsidR="00622915" w:rsidRPr="00681BD8" w:rsidRDefault="00622915" w:rsidP="00622915">
      <w:pPr>
        <w:rPr>
          <w:sz w:val="28"/>
          <w:szCs w:val="28"/>
          <w:lang w:val="uk-UA"/>
        </w:rPr>
      </w:pPr>
    </w:p>
    <w:p w:rsidR="00622915" w:rsidRPr="00681BD8" w:rsidRDefault="00622915" w:rsidP="00622915">
      <w:pPr>
        <w:jc w:val="center"/>
        <w:rPr>
          <w:sz w:val="28"/>
          <w:szCs w:val="28"/>
          <w:lang w:val="uk-UA"/>
        </w:rPr>
      </w:pPr>
    </w:p>
    <w:p w:rsidR="00622915" w:rsidRDefault="00622915" w:rsidP="00622915">
      <w:pPr>
        <w:pStyle w:val="21"/>
        <w:ind w:firstLine="708"/>
        <w:rPr>
          <w:szCs w:val="28"/>
          <w:lang w:val="uk-UA"/>
        </w:rPr>
      </w:pPr>
    </w:p>
    <w:p w:rsidR="00622915" w:rsidRPr="00AC089B" w:rsidRDefault="00622915" w:rsidP="00622915">
      <w:pPr>
        <w:pStyle w:val="21"/>
        <w:ind w:firstLine="708"/>
        <w:rPr>
          <w:szCs w:val="28"/>
          <w:lang w:val="uk-UA"/>
        </w:rPr>
      </w:pPr>
    </w:p>
    <w:p w:rsidR="009775B6" w:rsidRPr="00AC089B" w:rsidRDefault="009775B6" w:rsidP="00622915">
      <w:pPr>
        <w:pStyle w:val="21"/>
        <w:ind w:firstLine="708"/>
        <w:rPr>
          <w:szCs w:val="28"/>
          <w:lang w:val="uk-UA"/>
        </w:rPr>
      </w:pPr>
    </w:p>
    <w:p w:rsidR="00622915" w:rsidRDefault="00622915" w:rsidP="009755A6">
      <w:pPr>
        <w:pStyle w:val="21"/>
        <w:ind w:firstLine="708"/>
        <w:rPr>
          <w:szCs w:val="28"/>
          <w:lang w:val="uk-UA"/>
        </w:rPr>
      </w:pPr>
    </w:p>
    <w:p w:rsidR="00A02658" w:rsidRDefault="001D3F29" w:rsidP="00A02658">
      <w:pPr>
        <w:jc w:val="both"/>
        <w:rPr>
          <w:sz w:val="28"/>
          <w:szCs w:val="28"/>
          <w:lang w:val="uk-UA"/>
        </w:rPr>
      </w:pPr>
      <w:r w:rsidRPr="00AB6179">
        <w:rPr>
          <w:sz w:val="28"/>
          <w:szCs w:val="28"/>
          <w:lang w:val="uk-UA"/>
        </w:rPr>
        <w:t xml:space="preserve">   Реформування вищої освіти України торкається всіх сторін діяльності вищих навчальних закладів, у тому числі інформаційно-бібліотечного обслуговування студентів, викладачів та науковців. Необхідність підтримки високого рівня </w:t>
      </w:r>
      <w:r>
        <w:rPr>
          <w:sz w:val="28"/>
          <w:szCs w:val="28"/>
          <w:lang w:val="uk-UA"/>
        </w:rPr>
        <w:t>навчально-виховного процесу</w:t>
      </w:r>
      <w:r w:rsidRPr="00AB6179">
        <w:rPr>
          <w:sz w:val="28"/>
          <w:szCs w:val="28"/>
          <w:lang w:val="uk-UA"/>
        </w:rPr>
        <w:t xml:space="preserve">  висуває особливі вимоги до бібліотек</w:t>
      </w:r>
      <w:r>
        <w:rPr>
          <w:sz w:val="28"/>
          <w:szCs w:val="28"/>
          <w:lang w:val="uk-UA"/>
        </w:rPr>
        <w:t>и як структурного підрозділу коледжу, яка сприяє</w:t>
      </w:r>
      <w:r w:rsidRPr="00AB6179">
        <w:rPr>
          <w:sz w:val="28"/>
          <w:szCs w:val="28"/>
          <w:lang w:val="uk-UA"/>
        </w:rPr>
        <w:t xml:space="preserve"> перетворенню </w:t>
      </w:r>
      <w:r>
        <w:rPr>
          <w:sz w:val="28"/>
          <w:szCs w:val="28"/>
          <w:lang w:val="uk-UA"/>
        </w:rPr>
        <w:t>інформації в знання,</w:t>
      </w:r>
      <w:r w:rsidR="00A02658">
        <w:rPr>
          <w:sz w:val="28"/>
          <w:szCs w:val="28"/>
          <w:lang w:val="uk-UA"/>
        </w:rPr>
        <w:t xml:space="preserve"> а саме:</w:t>
      </w:r>
    </w:p>
    <w:p w:rsidR="00A02658" w:rsidRDefault="001D3F29" w:rsidP="00A02658">
      <w:pPr>
        <w:pStyle w:val="a3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A02658">
        <w:rPr>
          <w:sz w:val="28"/>
          <w:szCs w:val="28"/>
          <w:lang w:val="uk-UA"/>
        </w:rPr>
        <w:t xml:space="preserve"> накопичує, систематизує, організовує та надає у користування інформаційні ресурси; </w:t>
      </w:r>
    </w:p>
    <w:p w:rsidR="00A02658" w:rsidRDefault="001D3F29" w:rsidP="00A02658">
      <w:pPr>
        <w:pStyle w:val="a3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A02658">
        <w:rPr>
          <w:sz w:val="28"/>
          <w:szCs w:val="28"/>
          <w:lang w:val="uk-UA"/>
        </w:rPr>
        <w:t xml:space="preserve">допомагає у пошуку та відборі потрібної інформації; </w:t>
      </w:r>
    </w:p>
    <w:p w:rsidR="00A02658" w:rsidRDefault="001D3F29" w:rsidP="00A02658">
      <w:pPr>
        <w:pStyle w:val="a3"/>
        <w:numPr>
          <w:ilvl w:val="0"/>
          <w:numId w:val="38"/>
        </w:numPr>
        <w:jc w:val="both"/>
        <w:rPr>
          <w:sz w:val="28"/>
          <w:szCs w:val="28"/>
          <w:lang w:val="uk-UA"/>
        </w:rPr>
      </w:pPr>
      <w:r w:rsidRPr="00A02658">
        <w:rPr>
          <w:sz w:val="28"/>
          <w:szCs w:val="28"/>
          <w:lang w:val="uk-UA"/>
        </w:rPr>
        <w:t xml:space="preserve">проводить інформаційну та просвітницьку роботу. </w:t>
      </w:r>
    </w:p>
    <w:p w:rsidR="00AC089B" w:rsidRDefault="001D3F29" w:rsidP="00A02658">
      <w:pPr>
        <w:ind w:firstLine="360"/>
        <w:jc w:val="both"/>
        <w:rPr>
          <w:sz w:val="28"/>
          <w:szCs w:val="28"/>
          <w:lang w:val="uk-UA"/>
        </w:rPr>
      </w:pPr>
      <w:r w:rsidRPr="00A02658">
        <w:rPr>
          <w:sz w:val="28"/>
          <w:szCs w:val="28"/>
          <w:lang w:val="uk-UA"/>
        </w:rPr>
        <w:t>Найважливіше завдання бібліотеки коледжу — забезпечення вільного та необмеженого доступу до інформації. </w:t>
      </w:r>
      <w:r w:rsidR="00A02658" w:rsidRPr="00A02658">
        <w:rPr>
          <w:sz w:val="28"/>
          <w:szCs w:val="28"/>
          <w:lang w:val="uk-UA"/>
        </w:rPr>
        <w:t>Б</w:t>
      </w:r>
      <w:r w:rsidR="00AC089B" w:rsidRPr="00A02658">
        <w:rPr>
          <w:sz w:val="28"/>
          <w:szCs w:val="28"/>
          <w:lang w:val="uk-UA"/>
        </w:rPr>
        <w:t xml:space="preserve">ібліотека є найважливішою творчою лабораторією, саме від її ресурсів і послуг залежить якість і зміст навчально-виховної роботи. </w:t>
      </w:r>
    </w:p>
    <w:p w:rsidR="00A02658" w:rsidRPr="00A02658" w:rsidRDefault="00A02658" w:rsidP="00A02658">
      <w:pPr>
        <w:ind w:firstLine="360"/>
        <w:jc w:val="both"/>
        <w:rPr>
          <w:sz w:val="28"/>
          <w:szCs w:val="28"/>
          <w:lang w:val="uk-UA"/>
        </w:rPr>
      </w:pPr>
      <w:r w:rsidRPr="00AB6179">
        <w:rPr>
          <w:sz w:val="28"/>
          <w:szCs w:val="28"/>
          <w:lang w:val="uk-UA"/>
        </w:rPr>
        <w:t>Освітні стандарти нового покоління передбачають великий відсоток самостійної</w:t>
      </w:r>
      <w:r>
        <w:rPr>
          <w:sz w:val="28"/>
          <w:szCs w:val="28"/>
          <w:lang w:val="uk-UA"/>
        </w:rPr>
        <w:t xml:space="preserve"> роботи студентів</w:t>
      </w:r>
      <w:r w:rsidRPr="00AB6179">
        <w:rPr>
          <w:sz w:val="28"/>
          <w:szCs w:val="28"/>
          <w:lang w:val="uk-UA"/>
        </w:rPr>
        <w:t xml:space="preserve">, ефективність якої залежить від рівня їх інформаційної культури та інформаційної ресурсної бази бібліотеки. Відповідно </w:t>
      </w:r>
      <w:r w:rsidR="00B66E49">
        <w:rPr>
          <w:sz w:val="28"/>
          <w:szCs w:val="28"/>
          <w:lang w:val="uk-UA"/>
        </w:rPr>
        <w:t>робота</w:t>
      </w:r>
      <w:r w:rsidRPr="00AB6179">
        <w:rPr>
          <w:sz w:val="28"/>
          <w:szCs w:val="28"/>
          <w:lang w:val="uk-UA"/>
        </w:rPr>
        <w:t xml:space="preserve"> бібліотек</w:t>
      </w:r>
      <w:r w:rsidR="00B66E49">
        <w:rPr>
          <w:sz w:val="28"/>
          <w:szCs w:val="28"/>
          <w:lang w:val="uk-UA"/>
        </w:rPr>
        <w:t>и буде спрямована на покращення якості</w:t>
      </w:r>
      <w:r w:rsidRPr="00AB6179">
        <w:rPr>
          <w:sz w:val="28"/>
          <w:szCs w:val="28"/>
          <w:lang w:val="uk-UA"/>
        </w:rPr>
        <w:t xml:space="preserve"> та зміст</w:t>
      </w:r>
      <w:r w:rsidR="00B66E49">
        <w:rPr>
          <w:sz w:val="28"/>
          <w:szCs w:val="28"/>
          <w:lang w:val="uk-UA"/>
        </w:rPr>
        <w:t>у</w:t>
      </w:r>
      <w:r w:rsidRPr="00AB6179">
        <w:rPr>
          <w:sz w:val="28"/>
          <w:szCs w:val="28"/>
          <w:lang w:val="uk-UA"/>
        </w:rPr>
        <w:t xml:space="preserve"> навчання, наукових досліджень і здобутків вищого навчального заклад</w:t>
      </w:r>
      <w:r w:rsidR="00B66E49">
        <w:rPr>
          <w:sz w:val="28"/>
          <w:szCs w:val="28"/>
          <w:lang w:val="uk-UA"/>
        </w:rPr>
        <w:t>у. </w:t>
      </w:r>
    </w:p>
    <w:p w:rsidR="00AC089B" w:rsidRDefault="00AC089B" w:rsidP="00AC089B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>Осн</w:t>
      </w:r>
      <w:r w:rsidR="00B66E49">
        <w:rPr>
          <w:sz w:val="28"/>
          <w:szCs w:val="28"/>
          <w:lang w:val="uk-UA"/>
        </w:rPr>
        <w:t>овними</w:t>
      </w:r>
      <w:r>
        <w:rPr>
          <w:sz w:val="28"/>
          <w:szCs w:val="28"/>
          <w:lang w:val="uk-UA"/>
        </w:rPr>
        <w:t xml:space="preserve"> завдання</w:t>
      </w:r>
      <w:r w:rsidR="00B66E49">
        <w:rPr>
          <w:sz w:val="28"/>
          <w:szCs w:val="28"/>
          <w:lang w:val="uk-UA"/>
        </w:rPr>
        <w:t>ми бібліотеки в</w:t>
      </w:r>
      <w:r w:rsidR="00D73729">
        <w:rPr>
          <w:sz w:val="28"/>
          <w:szCs w:val="28"/>
          <w:lang w:val="uk-UA"/>
        </w:rPr>
        <w:t xml:space="preserve"> 20</w:t>
      </w:r>
      <w:r w:rsidR="00CB40FE">
        <w:rPr>
          <w:sz w:val="28"/>
          <w:szCs w:val="28"/>
        </w:rPr>
        <w:t>2</w:t>
      </w:r>
      <w:r w:rsidR="00CB40FE">
        <w:rPr>
          <w:sz w:val="28"/>
          <w:szCs w:val="28"/>
          <w:lang w:val="uk-UA"/>
        </w:rPr>
        <w:t>2</w:t>
      </w:r>
      <w:r w:rsidR="00D73729">
        <w:rPr>
          <w:sz w:val="28"/>
          <w:szCs w:val="28"/>
          <w:lang w:val="uk-UA"/>
        </w:rPr>
        <w:t>-</w:t>
      </w:r>
      <w:r w:rsidR="00CB40FE">
        <w:rPr>
          <w:sz w:val="28"/>
          <w:szCs w:val="28"/>
          <w:lang w:val="uk-UA"/>
        </w:rPr>
        <w:t>2023</w:t>
      </w:r>
      <w:r w:rsidR="00B66E49">
        <w:rPr>
          <w:sz w:val="28"/>
          <w:szCs w:val="28"/>
          <w:lang w:val="uk-UA"/>
        </w:rPr>
        <w:t xml:space="preserve"> навчальному році будуть</w:t>
      </w:r>
      <w:r w:rsidRPr="00611BF3">
        <w:rPr>
          <w:sz w:val="28"/>
          <w:szCs w:val="28"/>
          <w:lang w:val="uk-UA"/>
        </w:rPr>
        <w:t xml:space="preserve">: </w:t>
      </w:r>
    </w:p>
    <w:p w:rsidR="00AC089B" w:rsidRDefault="00AC089B" w:rsidP="00AC089B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 xml:space="preserve">• інформаційне забезпечення всіх аспектів навчально-виховного процесу; </w:t>
      </w:r>
    </w:p>
    <w:p w:rsidR="00AC089B" w:rsidRDefault="00AC089B" w:rsidP="00AC089B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 xml:space="preserve">• виховання інформаційної культури студентів; </w:t>
      </w:r>
    </w:p>
    <w:p w:rsidR="00AC089B" w:rsidRDefault="00AC089B" w:rsidP="00AC089B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 xml:space="preserve">• поєднання традиційних та інноваційних бібліотечних послуг; </w:t>
      </w:r>
    </w:p>
    <w:p w:rsidR="00AC089B" w:rsidRDefault="00AC089B" w:rsidP="00AC089B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 xml:space="preserve">• оновлення змісту, форм і методів індивідуальної та масової роботи з читачами; </w:t>
      </w:r>
    </w:p>
    <w:p w:rsidR="00AC089B" w:rsidRDefault="00AC089B" w:rsidP="00AC089B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>• забезпечення оптимальних умов для збереження книжкового фонду</w:t>
      </w:r>
    </w:p>
    <w:p w:rsidR="00AC089B" w:rsidRPr="008327CF" w:rsidRDefault="00AC089B" w:rsidP="00AC089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611BF3">
        <w:rPr>
          <w:sz w:val="28"/>
          <w:szCs w:val="28"/>
          <w:lang w:val="uk-UA"/>
        </w:rPr>
        <w:t>•</w:t>
      </w:r>
      <w:r w:rsidRPr="00F47BDA">
        <w:rPr>
          <w:sz w:val="28"/>
          <w:szCs w:val="28"/>
          <w:lang w:val="uk-UA"/>
        </w:rPr>
        <w:t>забезпечення</w:t>
      </w:r>
      <w:proofErr w:type="spellEnd"/>
      <w:r w:rsidRPr="00F47BDA">
        <w:rPr>
          <w:sz w:val="28"/>
          <w:szCs w:val="28"/>
          <w:lang w:val="uk-UA"/>
        </w:rPr>
        <w:t xml:space="preserve"> безперебійної роботи автоматизованих робочих місць працівників бібліотеки </w:t>
      </w:r>
      <w:r>
        <w:rPr>
          <w:sz w:val="28"/>
          <w:szCs w:val="28"/>
          <w:lang w:val="uk-UA"/>
        </w:rPr>
        <w:t>в АІБС «</w:t>
      </w:r>
      <w:proofErr w:type="spellStart"/>
      <w:r>
        <w:rPr>
          <w:sz w:val="28"/>
          <w:szCs w:val="28"/>
          <w:lang w:val="en-US"/>
        </w:rPr>
        <w:t>UniLib</w:t>
      </w:r>
      <w:proofErr w:type="spellEnd"/>
      <w:r w:rsidRPr="00F47BDA">
        <w:rPr>
          <w:sz w:val="28"/>
          <w:szCs w:val="28"/>
          <w:lang w:val="uk-UA"/>
        </w:rPr>
        <w:t>»;</w:t>
      </w:r>
    </w:p>
    <w:p w:rsidR="00DB4459" w:rsidRDefault="00AC089B" w:rsidP="00DB4459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>•</w:t>
      </w:r>
      <w:r w:rsidRPr="00F47BDA">
        <w:rPr>
          <w:sz w:val="28"/>
          <w:szCs w:val="28"/>
          <w:lang w:val="uk-UA"/>
        </w:rPr>
        <w:t>впровадження в роботу бібліотеки нових інформаційних технологій та підвищення їх якості й інформативності;</w:t>
      </w:r>
    </w:p>
    <w:p w:rsidR="00DB4459" w:rsidRDefault="00DB4459" w:rsidP="00DB4459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організація збереження банків та баз даних бібліотеки;</w:t>
      </w:r>
    </w:p>
    <w:p w:rsidR="00DB4459" w:rsidRDefault="00DB4459" w:rsidP="00DB4459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робота над поповненням баз навчально-методичного забезпечення;</w:t>
      </w:r>
    </w:p>
    <w:p w:rsidR="00AC089B" w:rsidRPr="00DB4459" w:rsidRDefault="00DB4459" w:rsidP="00DB4459">
      <w:pPr>
        <w:ind w:firstLine="708"/>
        <w:jc w:val="both"/>
        <w:rPr>
          <w:sz w:val="28"/>
          <w:szCs w:val="28"/>
          <w:lang w:val="uk-UA"/>
        </w:rPr>
      </w:pPr>
      <w:r w:rsidRPr="00611BF3"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 xml:space="preserve"> накопичення, збереження та забезпечення надійного доступу до наукових праць науково-педагогічних працівників, студентів коледжу</w:t>
      </w:r>
    </w:p>
    <w:p w:rsidR="00DB4459" w:rsidRDefault="00DB4459" w:rsidP="00DB4459">
      <w:pPr>
        <w:ind w:firstLine="708"/>
        <w:jc w:val="both"/>
        <w:rPr>
          <w:sz w:val="28"/>
          <w:szCs w:val="28"/>
          <w:lang w:val="uk-UA"/>
        </w:rPr>
      </w:pPr>
      <w:r w:rsidRPr="00F818FB">
        <w:rPr>
          <w:sz w:val="28"/>
          <w:szCs w:val="28"/>
          <w:lang w:val="uk-UA"/>
        </w:rPr>
        <w:t>В своїй роботі бібліотека керується Конституцією України, Законом України «Про</w:t>
      </w:r>
      <w:r w:rsidR="00A56B9A">
        <w:rPr>
          <w:sz w:val="28"/>
          <w:szCs w:val="28"/>
          <w:lang w:val="uk-UA"/>
        </w:rPr>
        <w:t xml:space="preserve"> фахову </w:t>
      </w:r>
      <w:proofErr w:type="spellStart"/>
      <w:r w:rsidR="00A56B9A">
        <w:rPr>
          <w:sz w:val="28"/>
          <w:szCs w:val="28"/>
          <w:lang w:val="uk-UA"/>
        </w:rPr>
        <w:t>передвищу</w:t>
      </w:r>
      <w:proofErr w:type="spellEnd"/>
      <w:r w:rsidR="00CB40FE">
        <w:rPr>
          <w:sz w:val="28"/>
          <w:szCs w:val="28"/>
          <w:lang w:val="uk-UA"/>
        </w:rPr>
        <w:t xml:space="preserve"> </w:t>
      </w:r>
      <w:r w:rsidRPr="00F818FB">
        <w:rPr>
          <w:sz w:val="28"/>
          <w:szCs w:val="28"/>
          <w:lang w:val="uk-UA"/>
        </w:rPr>
        <w:t xml:space="preserve">освіту», нормативними актами та документами з бібліотечної справи органів управління вищими навчальними закладами України, Статутом коледжу. </w:t>
      </w:r>
    </w:p>
    <w:p w:rsidR="00AC089B" w:rsidRDefault="00AC089B" w:rsidP="00EF1760">
      <w:pPr>
        <w:ind w:firstLine="708"/>
        <w:jc w:val="both"/>
        <w:rPr>
          <w:sz w:val="28"/>
          <w:szCs w:val="28"/>
          <w:lang w:val="uk-UA"/>
        </w:rPr>
      </w:pPr>
    </w:p>
    <w:p w:rsidR="00FE4730" w:rsidRDefault="00FE4730" w:rsidP="000F52CC">
      <w:pPr>
        <w:rPr>
          <w:b/>
          <w:sz w:val="32"/>
          <w:lang w:val="uk-UA"/>
        </w:rPr>
      </w:pPr>
    </w:p>
    <w:p w:rsidR="00FE4730" w:rsidRDefault="00FE4730" w:rsidP="000F52CC">
      <w:pPr>
        <w:rPr>
          <w:b/>
          <w:sz w:val="32"/>
          <w:lang w:val="uk-UA"/>
        </w:rPr>
      </w:pPr>
    </w:p>
    <w:p w:rsidR="00FE4730" w:rsidRDefault="00FE4730" w:rsidP="000F52CC">
      <w:pPr>
        <w:rPr>
          <w:b/>
          <w:sz w:val="32"/>
          <w:lang w:val="uk-UA"/>
        </w:rPr>
      </w:pPr>
    </w:p>
    <w:p w:rsidR="00F07645" w:rsidRDefault="00F07645" w:rsidP="000F52CC">
      <w:pPr>
        <w:rPr>
          <w:b/>
          <w:sz w:val="32"/>
          <w:lang w:val="uk-UA"/>
        </w:rPr>
      </w:pPr>
    </w:p>
    <w:p w:rsidR="00F07645" w:rsidRPr="00137ECB" w:rsidRDefault="00F07645" w:rsidP="000F52CC">
      <w:pPr>
        <w:rPr>
          <w:b/>
          <w:sz w:val="32"/>
          <w:lang w:val="uk-UA"/>
        </w:rPr>
      </w:pPr>
    </w:p>
    <w:p w:rsidR="000F52CC" w:rsidRPr="00C34E2A" w:rsidRDefault="000F52CC" w:rsidP="000F52CC">
      <w:pPr>
        <w:numPr>
          <w:ilvl w:val="0"/>
          <w:numId w:val="24"/>
        </w:numPr>
        <w:jc w:val="center"/>
        <w:rPr>
          <w:b/>
          <w:sz w:val="28"/>
          <w:szCs w:val="28"/>
          <w:lang w:val="uk-UA"/>
        </w:rPr>
      </w:pPr>
      <w:r w:rsidRPr="00C34E2A">
        <w:rPr>
          <w:b/>
          <w:sz w:val="28"/>
          <w:szCs w:val="28"/>
          <w:lang w:val="uk-UA"/>
        </w:rPr>
        <w:lastRenderedPageBreak/>
        <w:t>Формування та збереження книжкового фонду.</w:t>
      </w:r>
    </w:p>
    <w:p w:rsidR="000F52CC" w:rsidRPr="00C34E2A" w:rsidRDefault="000F52CC" w:rsidP="000F52CC">
      <w:pPr>
        <w:ind w:left="360"/>
        <w:jc w:val="center"/>
        <w:rPr>
          <w:b/>
          <w:sz w:val="28"/>
          <w:szCs w:val="28"/>
          <w:lang w:val="uk-UA"/>
        </w:rPr>
      </w:pPr>
      <w:r w:rsidRPr="00C34E2A">
        <w:rPr>
          <w:b/>
          <w:sz w:val="28"/>
          <w:szCs w:val="28"/>
          <w:lang w:val="uk-UA"/>
        </w:rPr>
        <w:t>Організація роботи</w:t>
      </w:r>
      <w:r w:rsidR="0067508E">
        <w:rPr>
          <w:b/>
          <w:sz w:val="28"/>
          <w:szCs w:val="28"/>
          <w:lang w:val="uk-UA"/>
        </w:rPr>
        <w:t xml:space="preserve"> з основним бібліотечним фондом</w:t>
      </w:r>
    </w:p>
    <w:p w:rsidR="000F52CC" w:rsidRPr="00137ECB" w:rsidRDefault="000F52CC" w:rsidP="000F52CC">
      <w:pPr>
        <w:jc w:val="center"/>
        <w:rPr>
          <w:b/>
          <w:lang w:val="uk-UA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677"/>
        <w:gridCol w:w="1560"/>
        <w:gridCol w:w="2310"/>
      </w:tblGrid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№ </w:t>
            </w:r>
            <w:proofErr w:type="spellStart"/>
            <w:r w:rsidRPr="00137ECB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       Зміст        роботи</w:t>
            </w: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>Строк виконання</w:t>
            </w:r>
          </w:p>
        </w:tc>
        <w:tc>
          <w:tcPr>
            <w:tcW w:w="2310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Відповідальний</w:t>
            </w:r>
          </w:p>
        </w:tc>
      </w:tr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1.</w:t>
            </w: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Формування бібліотечного фонду у відповідності до навчальних програм: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- робота з педагогічним колективом по фо</w:t>
            </w:r>
            <w:r w:rsidR="00922BEC">
              <w:rPr>
                <w:lang w:val="uk-UA"/>
              </w:rPr>
              <w:t>рмуванню замовлення підручників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- робота з видавництвам</w:t>
            </w:r>
            <w:r w:rsidR="00922BEC">
              <w:rPr>
                <w:lang w:val="uk-UA"/>
              </w:rPr>
              <w:t>и та книготорговельними фірмами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- робота з інформаційним</w:t>
            </w:r>
            <w:r w:rsidR="008C71D9">
              <w:rPr>
                <w:lang w:val="uk-UA"/>
              </w:rPr>
              <w:t>и джерелами: “</w:t>
            </w:r>
            <w:r w:rsidR="00A56B9A">
              <w:rPr>
                <w:lang w:val="uk-UA"/>
              </w:rPr>
              <w:t>Лір</w:t>
            </w:r>
            <w:r w:rsidR="008C71D9">
              <w:rPr>
                <w:lang w:val="uk-UA"/>
              </w:rPr>
              <w:t>а</w:t>
            </w:r>
            <w:r w:rsidR="00A56B9A">
              <w:rPr>
                <w:lang w:val="uk-UA"/>
              </w:rPr>
              <w:t>-ЛТД</w:t>
            </w:r>
            <w:r w:rsidRPr="00137ECB">
              <w:rPr>
                <w:lang w:val="uk-UA"/>
              </w:rPr>
              <w:t xml:space="preserve">”, </w:t>
            </w:r>
            <w:r w:rsidR="00A56B9A">
              <w:rPr>
                <w:lang w:val="uk-UA"/>
              </w:rPr>
              <w:t>“Нова книга”, «Кондор», «Знання»</w:t>
            </w:r>
            <w:r>
              <w:rPr>
                <w:lang w:val="uk-UA"/>
              </w:rPr>
              <w:t>,</w:t>
            </w:r>
            <w:r w:rsidR="008C71D9">
              <w:rPr>
                <w:lang w:val="uk-UA"/>
              </w:rPr>
              <w:t xml:space="preserve"> «Патерик»,</w:t>
            </w:r>
            <w:r>
              <w:rPr>
                <w:lang w:val="uk-UA"/>
              </w:rPr>
              <w:t xml:space="preserve"> магазин «Кобзар»</w:t>
            </w:r>
          </w:p>
          <w:p w:rsidR="002E509E" w:rsidRPr="00137ECB" w:rsidRDefault="002E509E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формування бази електронних підручників для забезпечення дистанційного навчання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A56B9A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</w:t>
            </w:r>
          </w:p>
          <w:p w:rsidR="000F52CC" w:rsidRPr="00137ECB" w:rsidRDefault="000F52CC" w:rsidP="00A56B9A">
            <w:pPr>
              <w:jc w:val="center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навч.року</w:t>
            </w:r>
            <w:proofErr w:type="spellEnd"/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- « -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- « -</w:t>
            </w:r>
          </w:p>
          <w:p w:rsidR="002E509E" w:rsidRDefault="002E509E" w:rsidP="0041794D">
            <w:pPr>
              <w:jc w:val="both"/>
              <w:rPr>
                <w:lang w:val="uk-UA"/>
              </w:rPr>
            </w:pPr>
          </w:p>
          <w:p w:rsidR="002E509E" w:rsidRDefault="002E509E" w:rsidP="0041794D">
            <w:pPr>
              <w:jc w:val="both"/>
              <w:rPr>
                <w:lang w:val="uk-UA"/>
              </w:rPr>
            </w:pPr>
          </w:p>
          <w:p w:rsidR="002E509E" w:rsidRPr="00137ECB" w:rsidRDefault="00A56B9A" w:rsidP="002E50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</w:tc>
        <w:tc>
          <w:tcPr>
            <w:tcW w:w="231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2E509E" w:rsidRDefault="002E509E" w:rsidP="0041794D">
            <w:pPr>
              <w:jc w:val="both"/>
              <w:rPr>
                <w:lang w:val="uk-UA"/>
              </w:rPr>
            </w:pPr>
          </w:p>
          <w:p w:rsidR="002E509E" w:rsidRDefault="002E509E" w:rsidP="0041794D">
            <w:pPr>
              <w:jc w:val="both"/>
              <w:rPr>
                <w:lang w:val="uk-UA"/>
              </w:rPr>
            </w:pPr>
          </w:p>
          <w:p w:rsidR="002E509E" w:rsidRPr="00137ECB" w:rsidRDefault="002E509E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Працівники бібліотеки</w:t>
            </w:r>
          </w:p>
        </w:tc>
      </w:tr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2.</w:t>
            </w: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Вивчення складу фондів та аналіз їх використання: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- організація </w:t>
            </w:r>
            <w:r w:rsidR="00922BEC">
              <w:rPr>
                <w:lang w:val="uk-UA"/>
              </w:rPr>
              <w:t>та ведення картотеки відмовлень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- відповідно картотеки відмовлень, аналізувати вимоги читачів, подавати відп</w:t>
            </w:r>
            <w:r w:rsidR="00922BEC">
              <w:rPr>
                <w:lang w:val="uk-UA"/>
              </w:rPr>
              <w:t>овідну інформацію комплектатору</w:t>
            </w:r>
          </w:p>
          <w:p w:rsidR="000F52CC" w:rsidRPr="00137ECB" w:rsidRDefault="0067508E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- своєчасне поповнення</w:t>
            </w:r>
            <w:r w:rsidR="000F52CC" w:rsidRPr="00137ECB">
              <w:rPr>
                <w:lang w:val="uk-UA"/>
              </w:rPr>
              <w:t xml:space="preserve"> фонд</w:t>
            </w:r>
            <w:r>
              <w:rPr>
                <w:lang w:val="uk-UA"/>
              </w:rPr>
              <w:t>у читального залу, вилучення застарілої за змістом та зношеної літератури</w:t>
            </w:r>
            <w:r w:rsidR="000F52CC" w:rsidRPr="00137ECB">
              <w:rPr>
                <w:lang w:val="uk-UA"/>
              </w:rPr>
              <w:t xml:space="preserve">, що </w:t>
            </w:r>
            <w:r>
              <w:rPr>
                <w:lang w:val="uk-UA"/>
              </w:rPr>
              <w:t xml:space="preserve">не користується попитом, щоденне </w:t>
            </w:r>
            <w:r w:rsidR="000F52CC" w:rsidRPr="00137ECB">
              <w:rPr>
                <w:lang w:val="uk-UA"/>
              </w:rPr>
              <w:t xml:space="preserve"> ро</w:t>
            </w:r>
            <w:r>
              <w:rPr>
                <w:lang w:val="uk-UA"/>
              </w:rPr>
              <w:t>зкладання літератури</w:t>
            </w:r>
          </w:p>
          <w:p w:rsidR="000F52CC" w:rsidRPr="00137ECB" w:rsidRDefault="001710C8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- своєчасне</w:t>
            </w:r>
            <w:r w:rsidR="0067508E">
              <w:rPr>
                <w:lang w:val="uk-UA"/>
              </w:rPr>
              <w:t xml:space="preserve"> поповнення</w:t>
            </w:r>
            <w:r w:rsidR="000F52CC" w:rsidRPr="00137ECB">
              <w:rPr>
                <w:lang w:val="uk-UA"/>
              </w:rPr>
              <w:t xml:space="preserve"> фонд</w:t>
            </w:r>
            <w:r w:rsidR="0067508E">
              <w:rPr>
                <w:lang w:val="uk-UA"/>
              </w:rPr>
              <w:t>у абонементного залу, вилучення застарілої за змістом та зношеної літератури</w:t>
            </w:r>
            <w:r w:rsidR="000F52CC" w:rsidRPr="00137ECB">
              <w:rPr>
                <w:lang w:val="uk-UA"/>
              </w:rPr>
              <w:t xml:space="preserve">, що </w:t>
            </w:r>
            <w:r w:rsidR="0067508E">
              <w:rPr>
                <w:lang w:val="uk-UA"/>
              </w:rPr>
              <w:t>не користується попитом, щоденнерозкладання літератури</w:t>
            </w:r>
          </w:p>
          <w:p w:rsidR="000F52CC" w:rsidRPr="00137ECB" w:rsidRDefault="0067508E" w:rsidP="00922B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- вилучення з фондів застарілих за змістом підр</w:t>
            </w:r>
            <w:r w:rsidR="001710C8">
              <w:rPr>
                <w:lang w:val="uk-UA"/>
              </w:rPr>
              <w:t>учників та методичних посібників</w:t>
            </w:r>
            <w:r w:rsidR="000F52CC" w:rsidRPr="00137ECB">
              <w:rPr>
                <w:lang w:val="uk-UA"/>
              </w:rPr>
              <w:t xml:space="preserve"> за рекомендаціє</w:t>
            </w:r>
            <w:r>
              <w:rPr>
                <w:lang w:val="uk-UA"/>
              </w:rPr>
              <w:t>ю викладачів,  зда</w:t>
            </w:r>
            <w:r w:rsidR="001710C8">
              <w:rPr>
                <w:lang w:val="uk-UA"/>
              </w:rPr>
              <w:t>ча</w:t>
            </w:r>
            <w:r w:rsidR="00922BEC">
              <w:rPr>
                <w:lang w:val="uk-UA"/>
              </w:rPr>
              <w:t xml:space="preserve">  їх у книгосховище</w:t>
            </w: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A56B9A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</w:t>
            </w:r>
          </w:p>
          <w:p w:rsidR="000F52CC" w:rsidRPr="00137ECB" w:rsidRDefault="000F52CC" w:rsidP="00A56B9A">
            <w:pPr>
              <w:jc w:val="center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навч</w:t>
            </w:r>
            <w:proofErr w:type="spellEnd"/>
            <w:r w:rsidRPr="00137ECB">
              <w:rPr>
                <w:lang w:val="uk-UA"/>
              </w:rPr>
              <w:t>. року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</w:tc>
        <w:tc>
          <w:tcPr>
            <w:tcW w:w="231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Гребєннікова</w:t>
            </w:r>
            <w:proofErr w:type="spellEnd"/>
            <w:r w:rsidRPr="00137ECB">
              <w:rPr>
                <w:lang w:val="uk-UA"/>
              </w:rPr>
              <w:t xml:space="preserve"> С.І.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Гребєннікова</w:t>
            </w:r>
            <w:proofErr w:type="spellEnd"/>
            <w:r w:rsidRPr="00137ECB">
              <w:rPr>
                <w:lang w:val="uk-UA"/>
              </w:rPr>
              <w:t xml:space="preserve"> С.І.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Войцішенко</w:t>
            </w:r>
            <w:proofErr w:type="spellEnd"/>
            <w:r w:rsidRPr="00137ECB">
              <w:rPr>
                <w:lang w:val="uk-UA"/>
              </w:rPr>
              <w:t xml:space="preserve"> Н.О.</w:t>
            </w:r>
          </w:p>
          <w:p w:rsidR="000F52CC" w:rsidRPr="00D73729" w:rsidRDefault="00D73729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D73729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 І.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Бацула</w:t>
            </w:r>
            <w:proofErr w:type="spellEnd"/>
            <w:r w:rsidRPr="00137ECB">
              <w:rPr>
                <w:lang w:val="uk-UA"/>
              </w:rPr>
              <w:t xml:space="preserve"> О.П.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Працівники бібліотеки</w:t>
            </w:r>
          </w:p>
        </w:tc>
      </w:tr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3.</w:t>
            </w: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Комплектування фонду ( в тому числі періодичними та навчально-методичними виданнями):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 xml:space="preserve">       - приймати та технічно обробляти нові надходження:  навчальні підручники, </w:t>
            </w:r>
            <w:proofErr w:type="spellStart"/>
            <w:r w:rsidRPr="00137ECB">
              <w:rPr>
                <w:lang w:val="uk-UA"/>
              </w:rPr>
              <w:t>мето-дичн</w:t>
            </w:r>
            <w:r w:rsidR="00922BEC">
              <w:rPr>
                <w:lang w:val="uk-UA"/>
              </w:rPr>
              <w:t>і</w:t>
            </w:r>
            <w:proofErr w:type="spellEnd"/>
            <w:r w:rsidR="00922BEC">
              <w:rPr>
                <w:lang w:val="uk-UA"/>
              </w:rPr>
              <w:t xml:space="preserve"> посібники, художню літературу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  - проводити  </w:t>
            </w:r>
            <w:r w:rsidR="00A56B9A">
              <w:rPr>
                <w:lang w:val="uk-UA"/>
              </w:rPr>
              <w:t xml:space="preserve">електронний </w:t>
            </w:r>
            <w:r w:rsidR="00922BEC">
              <w:rPr>
                <w:lang w:val="uk-UA"/>
              </w:rPr>
              <w:t>облік нових надходжень</w:t>
            </w:r>
            <w:r w:rsidR="00A56B9A">
              <w:rPr>
                <w:lang w:val="uk-UA"/>
              </w:rPr>
              <w:t xml:space="preserve">, 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  - поповнювати та редагувати облі</w:t>
            </w:r>
            <w:r w:rsidR="00922BEC">
              <w:rPr>
                <w:lang w:val="uk-UA"/>
              </w:rPr>
              <w:t xml:space="preserve">кову </w:t>
            </w:r>
            <w:r w:rsidR="00A56B9A">
              <w:rPr>
                <w:lang w:val="uk-UA"/>
              </w:rPr>
              <w:t xml:space="preserve">електронну </w:t>
            </w:r>
            <w:r w:rsidR="00922BEC">
              <w:rPr>
                <w:lang w:val="uk-UA"/>
              </w:rPr>
              <w:t>картотеку книжкового фонду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 xml:space="preserve">       - звіряти облікові  д</w:t>
            </w:r>
            <w:r w:rsidR="00922BEC">
              <w:rPr>
                <w:lang w:val="uk-UA"/>
              </w:rPr>
              <w:t>окументи  в бухгалтерії коледжу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 xml:space="preserve">       - розміщати нові надходження у фонді бібліот</w:t>
            </w:r>
            <w:r w:rsidR="00A56B9A">
              <w:rPr>
                <w:lang w:val="uk-UA"/>
              </w:rPr>
              <w:t>еки згідно зі змінами таблиць УД</w:t>
            </w:r>
            <w:r w:rsidRPr="00137ECB">
              <w:rPr>
                <w:lang w:val="uk-UA"/>
              </w:rPr>
              <w:t>К;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- оформити підписку періоди</w:t>
            </w:r>
            <w:r w:rsidR="00922BEC">
              <w:rPr>
                <w:lang w:val="uk-UA"/>
              </w:rPr>
              <w:t>чних видань на І та ІІ півріччя</w:t>
            </w:r>
          </w:p>
          <w:p w:rsidR="009755A6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- звіряти надходження періодичних видань в відділенні</w:t>
            </w:r>
            <w:r w:rsidR="00922BEC">
              <w:rPr>
                <w:lang w:val="uk-UA"/>
              </w:rPr>
              <w:t xml:space="preserve"> зв’язку</w:t>
            </w:r>
          </w:p>
          <w:p w:rsidR="00922BEC" w:rsidRPr="00137ECB" w:rsidRDefault="00922BE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- приймати літературу взамін загубленої читачами; літератури, отриманої у дарунок; літератури</w:t>
            </w:r>
            <w:r w:rsidR="00922BEC">
              <w:rPr>
                <w:lang w:val="uk-UA"/>
              </w:rPr>
              <w:t>, переданої іншими бібліотеками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- складати акти на оприбуткування та на списання літератури з фондів бібліотек</w:t>
            </w:r>
            <w:r w:rsidR="00922BEC">
              <w:rPr>
                <w:lang w:val="uk-UA"/>
              </w:rPr>
              <w:t>и згідно нормативних документів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року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9755A6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грудень</w:t>
            </w:r>
          </w:p>
          <w:p w:rsidR="000F52CC" w:rsidRPr="00137ECB" w:rsidRDefault="000F52CC" w:rsidP="009755A6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червень</w:t>
            </w:r>
          </w:p>
          <w:p w:rsidR="000F52CC" w:rsidRPr="00137ECB" w:rsidRDefault="000F52CC" w:rsidP="009755A6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 року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листопад</w:t>
            </w:r>
          </w:p>
          <w:p w:rsidR="009755A6" w:rsidRPr="00137ECB" w:rsidRDefault="000F52CC" w:rsidP="009755A6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травень</w:t>
            </w:r>
          </w:p>
          <w:p w:rsidR="000F52CC" w:rsidRPr="00137ECB" w:rsidRDefault="000F52CC" w:rsidP="009755A6">
            <w:pPr>
              <w:jc w:val="center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щоквартал</w:t>
            </w:r>
            <w:proofErr w:type="spellEnd"/>
            <w:r w:rsidRPr="00137ECB">
              <w:rPr>
                <w:lang w:val="uk-UA"/>
              </w:rPr>
              <w:t>.</w:t>
            </w:r>
          </w:p>
          <w:p w:rsidR="008C71D9" w:rsidRDefault="008C71D9" w:rsidP="009C2DA2">
            <w:pPr>
              <w:jc w:val="center"/>
              <w:rPr>
                <w:lang w:val="uk-UA"/>
              </w:rPr>
            </w:pPr>
          </w:p>
          <w:p w:rsidR="00922BEC" w:rsidRDefault="00922BEC" w:rsidP="009C2DA2">
            <w:pPr>
              <w:jc w:val="center"/>
              <w:rPr>
                <w:lang w:val="uk-UA"/>
              </w:rPr>
            </w:pPr>
          </w:p>
          <w:p w:rsidR="000F52CC" w:rsidRPr="00137ECB" w:rsidRDefault="000F52CC" w:rsidP="009C2DA2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по мірі надходження</w:t>
            </w:r>
          </w:p>
          <w:p w:rsidR="008C71D9" w:rsidRDefault="008C71D9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жовтень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липень</w:t>
            </w:r>
          </w:p>
        </w:tc>
        <w:tc>
          <w:tcPr>
            <w:tcW w:w="231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працівники бібліотеки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D73729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Конічек</w:t>
            </w:r>
            <w:proofErr w:type="spellEnd"/>
            <w:r w:rsidRPr="00137ECB">
              <w:rPr>
                <w:lang w:val="uk-UA"/>
              </w:rPr>
              <w:t xml:space="preserve"> Т.Ю.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СмірноваС.М</w:t>
            </w:r>
            <w:proofErr w:type="spellEnd"/>
            <w:r w:rsidRPr="00137ECB">
              <w:rPr>
                <w:lang w:val="uk-UA"/>
              </w:rPr>
              <w:t>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працівники бібліотеки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922BEC" w:rsidRPr="00137ECB" w:rsidRDefault="00922BE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Конічек</w:t>
            </w:r>
            <w:proofErr w:type="spellEnd"/>
            <w:r w:rsidRPr="00137ECB">
              <w:rPr>
                <w:lang w:val="uk-UA"/>
              </w:rPr>
              <w:t xml:space="preserve"> Т.Ю.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</w:tc>
      </w:tr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lastRenderedPageBreak/>
              <w:t xml:space="preserve">      4.</w:t>
            </w: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Організація та збереження книжкового фонду:</w:t>
            </w:r>
          </w:p>
          <w:p w:rsidR="00922BE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- організація відкритого доступу до книжкового фонду</w:t>
            </w:r>
          </w:p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lang w:val="uk-UA"/>
              </w:rPr>
              <w:t xml:space="preserve">      -</w:t>
            </w:r>
            <w:r w:rsidR="00922BEC">
              <w:rPr>
                <w:lang w:val="uk-UA"/>
              </w:rPr>
              <w:t xml:space="preserve">   організація відкритих полиць</w:t>
            </w:r>
          </w:p>
          <w:p w:rsidR="001710C8" w:rsidRDefault="001710C8" w:rsidP="00417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- перевірка книжкового</w:t>
            </w:r>
            <w:r w:rsidR="000F52CC" w:rsidRPr="00137ECB">
              <w:rPr>
                <w:lang w:val="uk-UA"/>
              </w:rPr>
              <w:t xml:space="preserve">  фонд</w:t>
            </w:r>
            <w:r>
              <w:rPr>
                <w:lang w:val="uk-UA"/>
              </w:rPr>
              <w:t xml:space="preserve">у на  </w:t>
            </w:r>
          </w:p>
          <w:p w:rsidR="001710C8" w:rsidRDefault="001710C8" w:rsidP="0041794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пра</w:t>
            </w:r>
            <w:r w:rsidR="000F52CC" w:rsidRPr="00137ECB">
              <w:rPr>
                <w:lang w:val="uk-UA"/>
              </w:rPr>
              <w:t xml:space="preserve">вильність розстановки згідно </w:t>
            </w:r>
          </w:p>
          <w:p w:rsidR="000F52CC" w:rsidRPr="00137ECB" w:rsidRDefault="00A56B9A" w:rsidP="0041794D">
            <w:pPr>
              <w:rPr>
                <w:lang w:val="uk-UA"/>
              </w:rPr>
            </w:pPr>
            <w:r>
              <w:rPr>
                <w:lang w:val="uk-UA"/>
              </w:rPr>
              <w:t>таблиць УД</w:t>
            </w:r>
            <w:r w:rsidR="000F52CC" w:rsidRPr="00137ECB">
              <w:rPr>
                <w:lang w:val="uk-UA"/>
              </w:rPr>
              <w:t>К: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на абонементі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в читальному за</w:t>
            </w:r>
            <w:r w:rsidR="00922BEC">
              <w:rPr>
                <w:lang w:val="uk-UA"/>
              </w:rPr>
              <w:t>лі та залі художньої літератури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1710C8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="000F52CC" w:rsidRPr="00137ECB">
              <w:rPr>
                <w:lang w:val="uk-UA"/>
              </w:rPr>
              <w:t xml:space="preserve"> дріб</w:t>
            </w:r>
            <w:r w:rsidR="000F52CC">
              <w:rPr>
                <w:lang w:val="uk-UA"/>
              </w:rPr>
              <w:t xml:space="preserve">ний ремонт книг, </w:t>
            </w:r>
            <w:r w:rsidR="00A56B9A">
              <w:rPr>
                <w:lang w:val="uk-UA"/>
              </w:rPr>
              <w:t>штрих кодування при необхідності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FE4730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</w:t>
            </w:r>
            <w:r w:rsidR="000F52CC">
              <w:rPr>
                <w:lang w:val="uk-UA"/>
              </w:rPr>
              <w:t>санітарний день</w:t>
            </w:r>
          </w:p>
          <w:p w:rsidR="007C1ECC" w:rsidRDefault="007C1ECC" w:rsidP="0041794D">
            <w:pPr>
              <w:jc w:val="both"/>
              <w:rPr>
                <w:lang w:val="uk-UA"/>
              </w:rPr>
            </w:pPr>
          </w:p>
          <w:p w:rsidR="00FE4730" w:rsidRDefault="007C1ECC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провести інвентаризацію книжкового фонду, оформити результати перевірки, скласти акти</w:t>
            </w:r>
          </w:p>
          <w:p w:rsidR="0041794D" w:rsidRPr="0041794D" w:rsidRDefault="0041794D" w:rsidP="0041794D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67508E">
            <w:pPr>
              <w:rPr>
                <w:lang w:val="uk-UA"/>
              </w:rPr>
            </w:pPr>
            <w:r w:rsidRPr="00137ECB">
              <w:rPr>
                <w:lang w:val="uk-UA"/>
              </w:rPr>
              <w:t>протягом</w:t>
            </w:r>
          </w:p>
          <w:p w:rsidR="000F52CC" w:rsidRPr="00137ECB" w:rsidRDefault="000F52CC" w:rsidP="0067508E">
            <w:pPr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навч</w:t>
            </w:r>
            <w:proofErr w:type="spellEnd"/>
            <w:r w:rsidRPr="00137ECB">
              <w:rPr>
                <w:lang w:val="uk-UA"/>
              </w:rPr>
              <w:t>. року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1710C8" w:rsidRDefault="001710C8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2р.на рік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2 р. на рік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1 р. на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місяць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1р.на міс.</w:t>
            </w:r>
          </w:p>
          <w:p w:rsidR="007C1ECC" w:rsidRDefault="007C1ECC" w:rsidP="0041794D">
            <w:pPr>
              <w:jc w:val="both"/>
              <w:rPr>
                <w:lang w:val="uk-UA"/>
              </w:rPr>
            </w:pPr>
          </w:p>
          <w:p w:rsidR="0041794D" w:rsidRPr="00137ECB" w:rsidRDefault="007C1ECC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грудень-травень</w:t>
            </w:r>
          </w:p>
        </w:tc>
        <w:tc>
          <w:tcPr>
            <w:tcW w:w="231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D73729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 І.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Бацула</w:t>
            </w:r>
            <w:proofErr w:type="spellEnd"/>
            <w:r w:rsidRPr="00137ECB">
              <w:rPr>
                <w:lang w:val="uk-UA"/>
              </w:rPr>
              <w:t xml:space="preserve"> О.П.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1710C8" w:rsidRDefault="001710C8" w:rsidP="0041794D">
            <w:pPr>
              <w:jc w:val="both"/>
              <w:rPr>
                <w:lang w:val="uk-UA"/>
              </w:rPr>
            </w:pPr>
          </w:p>
          <w:p w:rsidR="00D73729" w:rsidRPr="00137ECB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 І.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Бацула</w:t>
            </w:r>
            <w:proofErr w:type="spellEnd"/>
            <w:r w:rsidRPr="00137ECB">
              <w:rPr>
                <w:lang w:val="uk-UA"/>
              </w:rPr>
              <w:t xml:space="preserve"> О.П.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Войцішенко</w:t>
            </w:r>
            <w:proofErr w:type="spellEnd"/>
            <w:r w:rsidRPr="00137ECB">
              <w:rPr>
                <w:lang w:val="uk-UA"/>
              </w:rPr>
              <w:t xml:space="preserve"> Н.О.</w:t>
            </w:r>
          </w:p>
          <w:p w:rsidR="00D73729" w:rsidRPr="00137ECB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працівники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бібліотеки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FE4730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працівники  бібліоте</w:t>
            </w:r>
            <w:r w:rsidR="000F52CC" w:rsidRPr="00137ECB">
              <w:rPr>
                <w:lang w:val="uk-UA"/>
              </w:rPr>
              <w:t>ки</w:t>
            </w:r>
          </w:p>
          <w:p w:rsidR="007C1ECC" w:rsidRDefault="007C1ECC" w:rsidP="007C1E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працівники  бібліоте</w:t>
            </w:r>
            <w:r w:rsidRPr="00137ECB">
              <w:rPr>
                <w:lang w:val="uk-UA"/>
              </w:rPr>
              <w:t>ки</w:t>
            </w:r>
          </w:p>
          <w:p w:rsidR="0041794D" w:rsidRPr="00137ECB" w:rsidRDefault="0041794D" w:rsidP="0041794D">
            <w:pPr>
              <w:jc w:val="both"/>
              <w:rPr>
                <w:lang w:val="uk-UA"/>
              </w:rPr>
            </w:pPr>
          </w:p>
        </w:tc>
      </w:tr>
      <w:tr w:rsidR="008E3CE8" w:rsidRPr="00137ECB" w:rsidTr="0041794D">
        <w:tc>
          <w:tcPr>
            <w:tcW w:w="1063" w:type="dxa"/>
          </w:tcPr>
          <w:p w:rsidR="008E3CE8" w:rsidRPr="00137ECB" w:rsidRDefault="008E3CE8" w:rsidP="008E3C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4677" w:type="dxa"/>
          </w:tcPr>
          <w:p w:rsidR="008E3CE8" w:rsidRDefault="008E3CE8" w:rsidP="008E3CE8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Упровадження УДК в роботу бібліотеки</w:t>
            </w:r>
          </w:p>
          <w:p w:rsidR="008E3CE8" w:rsidRDefault="008E3CE8" w:rsidP="008E3CE8">
            <w:pPr>
              <w:pStyle w:val="a3"/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складання робочих таблиць класифікації за УДК</w:t>
            </w:r>
          </w:p>
          <w:p w:rsidR="008E3CE8" w:rsidRDefault="008E3CE8" w:rsidP="008E3CE8">
            <w:pPr>
              <w:pStyle w:val="a3"/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внесення змін до організаційних і облікових документів бібліотеки з урахуванням індексів УДК</w:t>
            </w:r>
          </w:p>
          <w:p w:rsidR="008E3CE8" w:rsidRPr="00A56B9A" w:rsidRDefault="00A56B9A" w:rsidP="00A56B9A">
            <w:pPr>
              <w:pStyle w:val="a3"/>
              <w:numPr>
                <w:ilvl w:val="0"/>
                <w:numId w:val="36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шифрування матеріалів викладачів та студентів </w:t>
            </w:r>
            <w:r w:rsidRPr="00A56B9A">
              <w:rPr>
                <w:lang w:val="uk-UA"/>
              </w:rPr>
              <w:t xml:space="preserve">за таблицями УДК </w:t>
            </w:r>
          </w:p>
        </w:tc>
        <w:tc>
          <w:tcPr>
            <w:tcW w:w="1560" w:type="dxa"/>
          </w:tcPr>
          <w:p w:rsidR="008E3CE8" w:rsidRDefault="008E3CE8" w:rsidP="008E3CE8">
            <w:pPr>
              <w:jc w:val="both"/>
              <w:rPr>
                <w:lang w:val="uk-UA"/>
              </w:rPr>
            </w:pPr>
          </w:p>
          <w:p w:rsidR="008E3CE8" w:rsidRPr="00137ECB" w:rsidRDefault="00A56B9A" w:rsidP="008E3C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310" w:type="dxa"/>
          </w:tcPr>
          <w:p w:rsidR="008E3CE8" w:rsidRDefault="008E3CE8" w:rsidP="008E3CE8">
            <w:pPr>
              <w:jc w:val="both"/>
              <w:rPr>
                <w:lang w:val="uk-UA"/>
              </w:rPr>
            </w:pPr>
          </w:p>
          <w:p w:rsidR="008E3CE8" w:rsidRDefault="008E3CE8" w:rsidP="008E3C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Конічек</w:t>
            </w:r>
            <w:proofErr w:type="spellEnd"/>
            <w:r>
              <w:rPr>
                <w:lang w:val="uk-UA"/>
              </w:rPr>
              <w:t xml:space="preserve"> Т.Ю.</w:t>
            </w:r>
          </w:p>
          <w:p w:rsidR="008E3CE8" w:rsidRDefault="00D73729" w:rsidP="008E3C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8E3CE8" w:rsidRDefault="008E3CE8" w:rsidP="008E3C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Смірнова С. М.</w:t>
            </w:r>
          </w:p>
          <w:p w:rsidR="008E3CE8" w:rsidRDefault="008E3CE8" w:rsidP="008E3CE8">
            <w:pPr>
              <w:jc w:val="both"/>
              <w:rPr>
                <w:lang w:val="uk-UA"/>
              </w:rPr>
            </w:pPr>
          </w:p>
          <w:p w:rsidR="008E3CE8" w:rsidRDefault="008E3CE8" w:rsidP="008E3CE8">
            <w:pPr>
              <w:jc w:val="both"/>
              <w:rPr>
                <w:lang w:val="uk-UA"/>
              </w:rPr>
            </w:pPr>
          </w:p>
          <w:p w:rsidR="008E3CE8" w:rsidRDefault="00A56B9A" w:rsidP="008E3C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Конічек</w:t>
            </w:r>
            <w:proofErr w:type="spellEnd"/>
            <w:r>
              <w:rPr>
                <w:lang w:val="uk-UA"/>
              </w:rPr>
              <w:t xml:space="preserve"> Т. Ю.</w:t>
            </w:r>
          </w:p>
          <w:p w:rsidR="008E3CE8" w:rsidRDefault="00D73729" w:rsidP="008E3CE8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D73729" w:rsidRPr="00137ECB" w:rsidRDefault="00D73729" w:rsidP="008E3CE8">
            <w:pPr>
              <w:jc w:val="both"/>
              <w:rPr>
                <w:lang w:val="uk-UA"/>
              </w:rPr>
            </w:pPr>
          </w:p>
        </w:tc>
      </w:tr>
    </w:tbl>
    <w:p w:rsidR="0067508E" w:rsidRDefault="0067508E" w:rsidP="00E76FB7">
      <w:pPr>
        <w:rPr>
          <w:b/>
          <w:sz w:val="28"/>
          <w:szCs w:val="28"/>
          <w:lang w:val="uk-UA"/>
        </w:rPr>
      </w:pPr>
    </w:p>
    <w:p w:rsidR="000F52CC" w:rsidRPr="00C34E2A" w:rsidRDefault="000F52CC" w:rsidP="000F52CC">
      <w:pPr>
        <w:jc w:val="center"/>
        <w:rPr>
          <w:b/>
          <w:sz w:val="28"/>
          <w:szCs w:val="28"/>
          <w:lang w:val="uk-UA"/>
        </w:rPr>
      </w:pPr>
      <w:r w:rsidRPr="00C34E2A">
        <w:rPr>
          <w:b/>
          <w:sz w:val="28"/>
          <w:szCs w:val="28"/>
          <w:lang w:val="uk-UA"/>
        </w:rPr>
        <w:t>2. Організація та ведення дов</w:t>
      </w:r>
      <w:r w:rsidR="0067508E">
        <w:rPr>
          <w:b/>
          <w:sz w:val="28"/>
          <w:szCs w:val="28"/>
          <w:lang w:val="uk-UA"/>
        </w:rPr>
        <w:t>ідково-бібліографічного апарату</w:t>
      </w:r>
    </w:p>
    <w:p w:rsidR="000F52CC" w:rsidRPr="00137ECB" w:rsidRDefault="000F52CC" w:rsidP="000F52CC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677"/>
        <w:gridCol w:w="1560"/>
        <w:gridCol w:w="2130"/>
      </w:tblGrid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 № </w:t>
            </w:r>
            <w:proofErr w:type="spellStart"/>
            <w:r w:rsidRPr="00137ECB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 Зміст               роботи</w:t>
            </w: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строк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>виконання</w:t>
            </w:r>
          </w:p>
        </w:tc>
        <w:tc>
          <w:tcPr>
            <w:tcW w:w="2130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Відповідальний</w:t>
            </w:r>
          </w:p>
        </w:tc>
      </w:tr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1.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2.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3.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D73729" w:rsidRPr="00137ECB" w:rsidRDefault="00D73729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4.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</w:tc>
        <w:tc>
          <w:tcPr>
            <w:tcW w:w="4677" w:type="dxa"/>
          </w:tcPr>
          <w:p w:rsidR="00922BE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Поповнювати та редагувати алфавітний та  системат</w:t>
            </w:r>
            <w:r w:rsidR="00922BEC">
              <w:rPr>
                <w:lang w:val="uk-UA"/>
              </w:rPr>
              <w:t>ичний каталоги книжкового фонду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Складати основний та додатковий опис на </w:t>
            </w:r>
            <w:r w:rsidR="00922BEC">
              <w:rPr>
                <w:lang w:val="uk-UA"/>
              </w:rPr>
              <w:t>літературу нових надходжень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Аналітично розписувати матеріали з періодичних видань, мет</w:t>
            </w:r>
            <w:r w:rsidR="00922BEC">
              <w:rPr>
                <w:lang w:val="uk-UA"/>
              </w:rPr>
              <w:t>одичних посібників та збірників</w:t>
            </w:r>
          </w:p>
          <w:p w:rsidR="00D73729" w:rsidRPr="00137ECB" w:rsidRDefault="00D73729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Системат</w:t>
            </w:r>
            <w:r w:rsidR="00EA7B6D">
              <w:rPr>
                <w:lang w:val="uk-UA"/>
              </w:rPr>
              <w:t>изувати документи по таблицях УД</w:t>
            </w:r>
            <w:r w:rsidRPr="00137ECB">
              <w:rPr>
                <w:lang w:val="uk-UA"/>
              </w:rPr>
              <w:t>К</w:t>
            </w:r>
          </w:p>
        </w:tc>
        <w:tc>
          <w:tcPr>
            <w:tcW w:w="1560" w:type="dxa"/>
          </w:tcPr>
          <w:p w:rsidR="000F52CC" w:rsidRPr="00137ECB" w:rsidRDefault="000F52CC" w:rsidP="0067508E">
            <w:pPr>
              <w:rPr>
                <w:lang w:val="uk-UA"/>
              </w:rPr>
            </w:pPr>
            <w:r w:rsidRPr="00137ECB">
              <w:rPr>
                <w:lang w:val="uk-UA"/>
              </w:rPr>
              <w:t xml:space="preserve">Протягом    </w:t>
            </w:r>
            <w:proofErr w:type="spellStart"/>
            <w:r w:rsidRPr="00137ECB">
              <w:rPr>
                <w:lang w:val="uk-UA"/>
              </w:rPr>
              <w:t>навч.року</w:t>
            </w:r>
            <w:proofErr w:type="spellEnd"/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D73729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D73729" w:rsidRPr="00137ECB" w:rsidRDefault="00D73729" w:rsidP="00D73729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Конічек</w:t>
            </w:r>
            <w:proofErr w:type="spellEnd"/>
            <w:r w:rsidRPr="00137ECB">
              <w:rPr>
                <w:lang w:val="uk-UA"/>
              </w:rPr>
              <w:t xml:space="preserve"> Т.Ю.</w:t>
            </w:r>
          </w:p>
          <w:p w:rsidR="00D73729" w:rsidRPr="00137ECB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Конічек</w:t>
            </w:r>
            <w:proofErr w:type="spellEnd"/>
            <w:r w:rsidRPr="00137ECB">
              <w:rPr>
                <w:lang w:val="uk-UA"/>
              </w:rPr>
              <w:t xml:space="preserve"> Т.Ю.</w:t>
            </w:r>
          </w:p>
          <w:p w:rsidR="00D73729" w:rsidRPr="00137ECB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Конічек</w:t>
            </w:r>
            <w:proofErr w:type="spellEnd"/>
            <w:r w:rsidRPr="00137ECB">
              <w:rPr>
                <w:lang w:val="uk-UA"/>
              </w:rPr>
              <w:t xml:space="preserve"> Т.Ю.</w:t>
            </w:r>
          </w:p>
          <w:p w:rsidR="00D73729" w:rsidRPr="00137ECB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D73729" w:rsidRPr="00137ECB" w:rsidRDefault="00D73729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Конічек</w:t>
            </w:r>
            <w:proofErr w:type="spellEnd"/>
            <w:r w:rsidRPr="00137ECB">
              <w:rPr>
                <w:lang w:val="uk-UA"/>
              </w:rPr>
              <w:t xml:space="preserve"> Т.Ю.</w:t>
            </w:r>
          </w:p>
          <w:p w:rsidR="000F52CC" w:rsidRPr="00137ECB" w:rsidRDefault="00D73729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</w:tc>
      </w:tr>
    </w:tbl>
    <w:p w:rsidR="000F52CC" w:rsidRPr="00860AFF" w:rsidRDefault="000F52CC" w:rsidP="000F52CC">
      <w:pPr>
        <w:jc w:val="center"/>
        <w:rPr>
          <w:b/>
          <w:sz w:val="28"/>
          <w:szCs w:val="28"/>
          <w:lang w:val="en-US"/>
        </w:rPr>
      </w:pPr>
      <w:r w:rsidRPr="00C34E2A">
        <w:rPr>
          <w:b/>
          <w:sz w:val="28"/>
          <w:szCs w:val="28"/>
          <w:lang w:val="uk-UA"/>
        </w:rPr>
        <w:lastRenderedPageBreak/>
        <w:t>3</w:t>
      </w:r>
      <w:r w:rsidR="0067508E">
        <w:rPr>
          <w:b/>
          <w:sz w:val="28"/>
          <w:szCs w:val="28"/>
          <w:lang w:val="uk-UA"/>
        </w:rPr>
        <w:t>. Довідково-інформаційна робота</w:t>
      </w:r>
    </w:p>
    <w:p w:rsidR="000F52CC" w:rsidRPr="00137ECB" w:rsidRDefault="000F52CC" w:rsidP="000F52CC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677"/>
        <w:gridCol w:w="1560"/>
        <w:gridCol w:w="2232"/>
      </w:tblGrid>
      <w:tr w:rsidR="000F52CC" w:rsidRPr="00137ECB" w:rsidTr="0041794D">
        <w:tc>
          <w:tcPr>
            <w:tcW w:w="1101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 № </w:t>
            </w:r>
            <w:proofErr w:type="spellStart"/>
            <w:r w:rsidRPr="00137ECB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 Зміст               роботи</w:t>
            </w: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строк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>виконання</w:t>
            </w:r>
          </w:p>
        </w:tc>
        <w:tc>
          <w:tcPr>
            <w:tcW w:w="2232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Відповідальний</w:t>
            </w:r>
          </w:p>
        </w:tc>
      </w:tr>
      <w:tr w:rsidR="000F52CC" w:rsidRPr="00EA7B6D" w:rsidTr="0041794D">
        <w:tc>
          <w:tcPr>
            <w:tcW w:w="1101" w:type="dxa"/>
          </w:tcPr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1.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E34D91" w:rsidP="00E34D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1710C8" w:rsidRDefault="001710C8" w:rsidP="0041794D">
            <w:pPr>
              <w:rPr>
                <w:lang w:val="uk-UA"/>
              </w:rPr>
            </w:pPr>
          </w:p>
          <w:p w:rsidR="00AF6549" w:rsidRPr="00137ECB" w:rsidRDefault="00AF6549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</w:tc>
        <w:tc>
          <w:tcPr>
            <w:tcW w:w="4677" w:type="dxa"/>
          </w:tcPr>
          <w:p w:rsidR="000F52CC" w:rsidRPr="00AF6549" w:rsidRDefault="00DC062C" w:rsidP="0041794D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Провес</w:t>
            </w:r>
            <w:r w:rsidR="000F52CC" w:rsidRPr="00AF6549">
              <w:rPr>
                <w:u w:val="single"/>
                <w:lang w:val="uk-UA"/>
              </w:rPr>
              <w:t>ти бібліотечні уроки з інформаційно-бібліографічної культури читачів:</w:t>
            </w:r>
          </w:p>
          <w:p w:rsidR="00B859EA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- </w:t>
            </w:r>
            <w:r w:rsidR="00B859EA">
              <w:rPr>
                <w:lang w:val="uk-UA"/>
              </w:rPr>
              <w:t>«Правила</w:t>
            </w:r>
            <w:r w:rsidR="00B859EA" w:rsidRPr="00137ECB">
              <w:rPr>
                <w:lang w:val="uk-UA"/>
              </w:rPr>
              <w:t xml:space="preserve"> користування бібліотекою</w:t>
            </w:r>
            <w:r w:rsidR="00B859EA">
              <w:rPr>
                <w:lang w:val="uk-UA"/>
              </w:rPr>
              <w:t>»для</w:t>
            </w:r>
            <w:r w:rsidRPr="00137ECB">
              <w:rPr>
                <w:lang w:val="uk-UA"/>
              </w:rPr>
              <w:t xml:space="preserve"> студентів 1-х курсів заочн</w:t>
            </w:r>
            <w:r w:rsidR="00B859EA">
              <w:rPr>
                <w:lang w:val="uk-UA"/>
              </w:rPr>
              <w:t>ого та стаціонарного відділень</w:t>
            </w:r>
          </w:p>
          <w:p w:rsidR="000F52CC" w:rsidRDefault="00AF6549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- </w:t>
            </w:r>
            <w:r w:rsidR="000F52CC">
              <w:rPr>
                <w:lang w:val="uk-UA"/>
              </w:rPr>
              <w:t>«Традиційні та електронні довідкові видання та робота з ними»</w:t>
            </w:r>
            <w:r w:rsidR="00922BEC">
              <w:rPr>
                <w:lang w:val="uk-UA"/>
              </w:rPr>
              <w:t>, для студентів 1-х курсів</w:t>
            </w:r>
          </w:p>
          <w:p w:rsidR="000F52CC" w:rsidRPr="00137ECB" w:rsidRDefault="00B859EA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«Періодичні видання та  робота з ним</w:t>
            </w:r>
            <w:r w:rsidR="000F52CC">
              <w:rPr>
                <w:lang w:val="uk-UA"/>
              </w:rPr>
              <w:t>и</w:t>
            </w:r>
            <w:r w:rsidR="00922BEC">
              <w:rPr>
                <w:lang w:val="uk-UA"/>
              </w:rPr>
              <w:t>», для студентів 2-х курсів</w:t>
            </w:r>
          </w:p>
          <w:p w:rsidR="00B859EA" w:rsidRDefault="00B859EA" w:rsidP="00B859EA">
            <w:pPr>
              <w:rPr>
                <w:lang w:val="uk-UA"/>
              </w:rPr>
            </w:pPr>
            <w:r>
              <w:rPr>
                <w:lang w:val="uk-UA"/>
              </w:rPr>
              <w:t xml:space="preserve">-  </w:t>
            </w:r>
            <w:r w:rsidR="000F52CC" w:rsidRPr="00137ECB">
              <w:rPr>
                <w:lang w:val="uk-UA"/>
              </w:rPr>
              <w:t>«</w:t>
            </w:r>
            <w:r w:rsidR="000F52CC">
              <w:rPr>
                <w:lang w:val="uk-UA"/>
              </w:rPr>
              <w:t>Інформаційно-пошукові системи біблі</w:t>
            </w:r>
            <w:r>
              <w:rPr>
                <w:lang w:val="uk-UA"/>
              </w:rPr>
              <w:t>о</w:t>
            </w:r>
            <w:r w:rsidR="000F52CC">
              <w:rPr>
                <w:lang w:val="uk-UA"/>
              </w:rPr>
              <w:t xml:space="preserve">теки. </w:t>
            </w:r>
            <w:r w:rsidR="00AF6549">
              <w:rPr>
                <w:lang w:val="uk-UA"/>
              </w:rPr>
              <w:t xml:space="preserve">Види каталогів, їх </w:t>
            </w:r>
            <w:r>
              <w:rPr>
                <w:lang w:val="uk-UA"/>
              </w:rPr>
              <w:t>призначення»</w:t>
            </w:r>
            <w:r w:rsidR="00AF6549">
              <w:rPr>
                <w:lang w:val="uk-UA"/>
              </w:rPr>
              <w:t>, для студентів 3-х кур</w:t>
            </w:r>
            <w:r w:rsidR="00922BEC">
              <w:rPr>
                <w:lang w:val="uk-UA"/>
              </w:rPr>
              <w:t>сів</w:t>
            </w:r>
          </w:p>
          <w:p w:rsidR="00B859EA" w:rsidRDefault="00B859EA" w:rsidP="00B859EA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F52CC" w:rsidRPr="00137ECB">
              <w:rPr>
                <w:lang w:val="uk-UA"/>
              </w:rPr>
              <w:t xml:space="preserve"> «Фактографічний пошук</w:t>
            </w:r>
            <w:r w:rsidR="000F52CC">
              <w:rPr>
                <w:lang w:val="uk-UA"/>
              </w:rPr>
              <w:t xml:space="preserve"> літератури. Фактографічні довідки</w:t>
            </w:r>
            <w:r w:rsidR="000F52CC" w:rsidRPr="00137ECB">
              <w:rPr>
                <w:lang w:val="uk-UA"/>
              </w:rPr>
              <w:t>»</w:t>
            </w:r>
            <w:r w:rsidR="00AF6549">
              <w:rPr>
                <w:lang w:val="uk-UA"/>
              </w:rPr>
              <w:t xml:space="preserve">, </w:t>
            </w:r>
            <w:r w:rsidR="00922BEC">
              <w:rPr>
                <w:lang w:val="uk-UA"/>
              </w:rPr>
              <w:t>для студентів 4-х та 5-х курсів</w:t>
            </w:r>
          </w:p>
          <w:p w:rsidR="000F52CC" w:rsidRDefault="00B859EA" w:rsidP="00B859EA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0F52CC">
              <w:rPr>
                <w:lang w:val="uk-UA"/>
              </w:rPr>
              <w:t>«</w:t>
            </w:r>
            <w:r w:rsidR="000F52CC" w:rsidRPr="00860AFF">
              <w:rPr>
                <w:lang w:val="uk-UA"/>
              </w:rPr>
              <w:t xml:space="preserve">Загальні правила складання </w:t>
            </w:r>
            <w:r w:rsidR="00AF6549">
              <w:rPr>
                <w:lang w:val="uk-UA"/>
              </w:rPr>
              <w:t>бібліограф</w:t>
            </w:r>
            <w:r w:rsidR="000F52CC" w:rsidRPr="00860AFF">
              <w:rPr>
                <w:lang w:val="uk-UA"/>
              </w:rPr>
              <w:t>ічного опису. Складання рекомендаційних списків, списків використаної літератури</w:t>
            </w:r>
            <w:r w:rsidR="000F52CC">
              <w:rPr>
                <w:lang w:val="uk-UA"/>
              </w:rPr>
              <w:t>»</w:t>
            </w:r>
            <w:r w:rsidR="00AF6549">
              <w:rPr>
                <w:lang w:val="uk-UA"/>
              </w:rPr>
              <w:t>, для студентів 4 та 5-х к</w:t>
            </w:r>
            <w:r w:rsidR="00922BEC">
              <w:rPr>
                <w:lang w:val="uk-UA"/>
              </w:rPr>
              <w:t>урсів</w:t>
            </w:r>
          </w:p>
          <w:p w:rsidR="000F52CC" w:rsidRDefault="00EA7B6D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Б</w:t>
            </w:r>
            <w:r w:rsidR="000F52CC">
              <w:rPr>
                <w:lang w:val="uk-UA"/>
              </w:rPr>
              <w:t xml:space="preserve">ібліотечно-бібліографічний огляд на засіданнях циклових комісій «Новинки </w:t>
            </w:r>
            <w:r>
              <w:rPr>
                <w:lang w:val="uk-UA"/>
              </w:rPr>
              <w:t>навчально-</w:t>
            </w:r>
            <w:r w:rsidR="000F52CC">
              <w:rPr>
                <w:lang w:val="uk-UA"/>
              </w:rPr>
              <w:t>методичної літератури»</w:t>
            </w:r>
          </w:p>
          <w:p w:rsidR="000F52CC" w:rsidRDefault="00AF6549" w:rsidP="00AF6549">
            <w:pPr>
              <w:tabs>
                <w:tab w:val="left" w:pos="459"/>
                <w:tab w:val="left" w:pos="52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- </w:t>
            </w:r>
            <w:r w:rsidR="00EA7B6D">
              <w:rPr>
                <w:lang w:val="uk-UA"/>
              </w:rPr>
              <w:t>Б</w:t>
            </w:r>
            <w:r w:rsidR="000F52CC">
              <w:rPr>
                <w:lang w:val="uk-UA"/>
              </w:rPr>
              <w:t>ібліотечно-бібліографічний огляд фахових періодичних видань для с</w:t>
            </w:r>
            <w:r w:rsidR="00EA7B6D">
              <w:rPr>
                <w:lang w:val="uk-UA"/>
              </w:rPr>
              <w:t xml:space="preserve">тудентів </w:t>
            </w:r>
          </w:p>
          <w:p w:rsidR="000F52CC" w:rsidRDefault="00EA7B6D" w:rsidP="0041794D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факультету дошкільної освіти та музичного мистецтва</w:t>
            </w:r>
          </w:p>
          <w:p w:rsidR="000F52CC" w:rsidRDefault="00EA7B6D" w:rsidP="0041794D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філологічного факультету</w:t>
            </w:r>
          </w:p>
          <w:p w:rsidR="000F52CC" w:rsidRDefault="00EA7B6D" w:rsidP="0041794D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педагогічного факультету</w:t>
            </w:r>
          </w:p>
          <w:p w:rsidR="00EA7B6D" w:rsidRDefault="00EA7B6D" w:rsidP="0041794D">
            <w:pPr>
              <w:numPr>
                <w:ilvl w:val="0"/>
                <w:numId w:val="25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відділення фінансово-економічної та інформаційної діяльності</w:t>
            </w:r>
          </w:p>
          <w:p w:rsidR="000F52CC" w:rsidRPr="001710C8" w:rsidRDefault="000F52CC" w:rsidP="00EA7B6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-</w:t>
            </w:r>
            <w:r w:rsidR="00EA7B6D">
              <w:rPr>
                <w:lang w:val="uk-UA"/>
              </w:rPr>
              <w:t xml:space="preserve"> Н</w:t>
            </w:r>
            <w:r>
              <w:rPr>
                <w:lang w:val="uk-UA"/>
              </w:rPr>
              <w:t>адавати читачам  консультації щодо</w:t>
            </w:r>
            <w:r w:rsidRPr="00137ECB">
              <w:rPr>
                <w:lang w:val="uk-UA"/>
              </w:rPr>
              <w:t>: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* в</w:t>
            </w:r>
            <w:r w:rsidR="00922BEC">
              <w:rPr>
                <w:lang w:val="uk-UA"/>
              </w:rPr>
              <w:t>икористання довідкового апарату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* методики ск</w:t>
            </w:r>
            <w:r w:rsidR="00922BEC">
              <w:rPr>
                <w:lang w:val="uk-UA"/>
              </w:rPr>
              <w:t>ладання бібліографічного списку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* систематизації</w:t>
            </w:r>
            <w:r w:rsidR="00922BEC">
              <w:rPr>
                <w:lang w:val="uk-UA"/>
              </w:rPr>
              <w:t xml:space="preserve"> та опису матеріалів</w:t>
            </w:r>
          </w:p>
          <w:p w:rsidR="000F52CC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>* ме</w:t>
            </w:r>
            <w:r w:rsidR="00922BEC">
              <w:rPr>
                <w:lang w:val="uk-UA"/>
              </w:rPr>
              <w:t>тодики бібліографічного пошуку</w:t>
            </w:r>
          </w:p>
          <w:p w:rsidR="00D24426" w:rsidRPr="002E509E" w:rsidRDefault="00D24426" w:rsidP="00E34D91">
            <w:pPr>
              <w:pStyle w:val="a3"/>
              <w:rPr>
                <w:lang w:val="uk-UA"/>
              </w:rPr>
            </w:pP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EA7B6D" w:rsidRDefault="00EA7B6D" w:rsidP="0041794D">
            <w:pPr>
              <w:jc w:val="center"/>
              <w:rPr>
                <w:lang w:val="uk-UA"/>
              </w:rPr>
            </w:pPr>
          </w:p>
          <w:p w:rsidR="00EA7B6D" w:rsidRDefault="00EA7B6D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вересень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Default="000F52CC" w:rsidP="00B859EA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жовтень-травень</w:t>
            </w:r>
          </w:p>
          <w:p w:rsidR="00AF6549" w:rsidRDefault="00AF6549" w:rsidP="00B859EA">
            <w:pPr>
              <w:jc w:val="center"/>
              <w:rPr>
                <w:lang w:val="uk-UA"/>
              </w:rPr>
            </w:pPr>
          </w:p>
          <w:p w:rsidR="000F52CC" w:rsidRPr="00137ECB" w:rsidRDefault="00B859EA" w:rsidP="00B859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0F52CC" w:rsidRDefault="000F52CC" w:rsidP="0041794D">
            <w:pPr>
              <w:jc w:val="center"/>
              <w:rPr>
                <w:lang w:val="uk-UA"/>
              </w:rPr>
            </w:pPr>
          </w:p>
          <w:p w:rsidR="00AF6549" w:rsidRPr="00137ECB" w:rsidRDefault="00AF6549" w:rsidP="00AF65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0F52CC" w:rsidRDefault="000F52CC" w:rsidP="001710C8">
            <w:pPr>
              <w:rPr>
                <w:lang w:val="uk-UA"/>
              </w:rPr>
            </w:pP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Pr="00137ECB" w:rsidRDefault="00AF6549" w:rsidP="00AF65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Pr="00137ECB" w:rsidRDefault="00AF6549" w:rsidP="00AF65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Pr="00137ECB" w:rsidRDefault="00AF6549" w:rsidP="00AF65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Default="00AF6549" w:rsidP="001710C8">
            <w:pPr>
              <w:rPr>
                <w:lang w:val="uk-UA"/>
              </w:rPr>
            </w:pPr>
          </w:p>
          <w:p w:rsidR="00AF6549" w:rsidRPr="00137ECB" w:rsidRDefault="00AF6549" w:rsidP="001710C8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навч</w:t>
            </w:r>
            <w:proofErr w:type="spellEnd"/>
            <w:r w:rsidRPr="00137ECB">
              <w:rPr>
                <w:lang w:val="uk-UA"/>
              </w:rPr>
              <w:t>. року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AF6549">
            <w:pPr>
              <w:jc w:val="center"/>
              <w:rPr>
                <w:lang w:val="uk-UA"/>
              </w:rPr>
            </w:pPr>
          </w:p>
          <w:p w:rsidR="00AF6549" w:rsidRDefault="00AF6549" w:rsidP="0041794D">
            <w:pPr>
              <w:jc w:val="center"/>
              <w:rPr>
                <w:lang w:val="uk-UA"/>
              </w:rPr>
            </w:pPr>
          </w:p>
          <w:p w:rsidR="00EA7B6D" w:rsidRDefault="00EA7B6D" w:rsidP="0041794D">
            <w:pPr>
              <w:jc w:val="center"/>
              <w:rPr>
                <w:lang w:val="uk-UA"/>
              </w:rPr>
            </w:pPr>
          </w:p>
          <w:p w:rsidR="000F52CC" w:rsidRPr="00AF6549" w:rsidRDefault="00AF6549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0F52CC" w:rsidRPr="00137ECB" w:rsidRDefault="000F52CC" w:rsidP="0041794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32" w:type="dxa"/>
          </w:tcPr>
          <w:p w:rsidR="00EA7B6D" w:rsidRDefault="00EA7B6D" w:rsidP="0041794D">
            <w:pPr>
              <w:jc w:val="both"/>
              <w:rPr>
                <w:lang w:val="uk-UA"/>
              </w:rPr>
            </w:pPr>
          </w:p>
          <w:p w:rsidR="00EA7B6D" w:rsidRDefault="00EA7B6D" w:rsidP="0041794D">
            <w:pPr>
              <w:jc w:val="both"/>
              <w:rPr>
                <w:lang w:val="uk-UA"/>
              </w:rPr>
            </w:pPr>
          </w:p>
          <w:p w:rsidR="00EA7B6D" w:rsidRDefault="00EA7B6D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Гребєннікова</w:t>
            </w:r>
            <w:proofErr w:type="spellEnd"/>
            <w:r w:rsidRPr="00137ECB">
              <w:rPr>
                <w:lang w:val="uk-UA"/>
              </w:rPr>
              <w:t xml:space="preserve"> С.І.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AF6549" w:rsidRDefault="00AF6549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С.І.</w:t>
            </w:r>
          </w:p>
          <w:p w:rsidR="00AF6549" w:rsidRPr="00137ECB" w:rsidRDefault="00AF6549" w:rsidP="0041794D">
            <w:pPr>
              <w:jc w:val="both"/>
              <w:rPr>
                <w:lang w:val="uk-UA"/>
              </w:rPr>
            </w:pPr>
          </w:p>
          <w:p w:rsidR="00D73729" w:rsidRPr="00137ECB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AF6549" w:rsidRPr="00137ECB" w:rsidRDefault="00AF6549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Конічек</w:t>
            </w:r>
            <w:proofErr w:type="spellEnd"/>
            <w:r w:rsidRPr="00137ECB">
              <w:rPr>
                <w:lang w:val="uk-UA"/>
              </w:rPr>
              <w:t xml:space="preserve"> Т.Ю.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Конічек</w:t>
            </w:r>
            <w:proofErr w:type="spellEnd"/>
            <w:r>
              <w:rPr>
                <w:lang w:val="uk-UA"/>
              </w:rPr>
              <w:t xml:space="preserve"> Т.Ю.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AF6549" w:rsidRDefault="00AF6549" w:rsidP="0041794D">
            <w:pPr>
              <w:jc w:val="both"/>
              <w:rPr>
                <w:lang w:val="uk-UA"/>
              </w:rPr>
            </w:pPr>
          </w:p>
          <w:p w:rsidR="000F52CC" w:rsidRDefault="00EA7B6D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Працівники бібліотеки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AF6549" w:rsidRDefault="00AF6549" w:rsidP="0041794D">
            <w:pPr>
              <w:jc w:val="both"/>
              <w:rPr>
                <w:lang w:val="uk-UA"/>
              </w:rPr>
            </w:pPr>
          </w:p>
          <w:p w:rsidR="00D73729" w:rsidRPr="00137ECB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0F52CC" w:rsidRDefault="00EA7B6D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 І.</w:t>
            </w:r>
          </w:p>
          <w:p w:rsidR="000F52CC" w:rsidRDefault="00EA7B6D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Бацула</w:t>
            </w:r>
            <w:proofErr w:type="spellEnd"/>
            <w:r>
              <w:rPr>
                <w:lang w:val="uk-UA"/>
              </w:rPr>
              <w:t xml:space="preserve"> О. П.</w:t>
            </w:r>
          </w:p>
          <w:p w:rsidR="000F52CC" w:rsidRDefault="00EA7B6D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 О.</w:t>
            </w:r>
          </w:p>
          <w:p w:rsidR="00AF6549" w:rsidRDefault="00AF6549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EA7B6D" w:rsidRPr="00137ECB" w:rsidRDefault="00EA7B6D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Працівники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бібліотеки</w:t>
            </w:r>
          </w:p>
          <w:p w:rsidR="000F52CC" w:rsidRPr="00137ECB" w:rsidRDefault="000F52CC" w:rsidP="0041794D">
            <w:pPr>
              <w:jc w:val="center"/>
              <w:rPr>
                <w:b/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AF6549" w:rsidRPr="00137ECB" w:rsidRDefault="00AF6549" w:rsidP="0041794D">
            <w:pPr>
              <w:rPr>
                <w:lang w:val="uk-UA"/>
              </w:rPr>
            </w:pPr>
          </w:p>
          <w:p w:rsidR="001710C8" w:rsidRPr="00137ECB" w:rsidRDefault="001710C8" w:rsidP="0041794D">
            <w:pPr>
              <w:rPr>
                <w:lang w:val="uk-UA"/>
              </w:rPr>
            </w:pPr>
          </w:p>
          <w:p w:rsidR="00446EC7" w:rsidRDefault="00446EC7" w:rsidP="0041794D">
            <w:pPr>
              <w:rPr>
                <w:lang w:val="uk-UA"/>
              </w:rPr>
            </w:pPr>
          </w:p>
          <w:p w:rsidR="002E509E" w:rsidRDefault="002E509E" w:rsidP="00446EC7">
            <w:pPr>
              <w:rPr>
                <w:lang w:val="uk-UA"/>
              </w:rPr>
            </w:pPr>
          </w:p>
          <w:p w:rsidR="00D06B7A" w:rsidRPr="00137ECB" w:rsidRDefault="00D06B7A" w:rsidP="002E509E">
            <w:pPr>
              <w:rPr>
                <w:lang w:val="uk-UA"/>
              </w:rPr>
            </w:pPr>
          </w:p>
        </w:tc>
      </w:tr>
    </w:tbl>
    <w:p w:rsidR="00E76FB7" w:rsidRDefault="00E76FB7" w:rsidP="000F52CC">
      <w:pPr>
        <w:jc w:val="center"/>
        <w:rPr>
          <w:b/>
          <w:sz w:val="28"/>
          <w:szCs w:val="28"/>
          <w:lang w:val="uk-UA"/>
        </w:rPr>
      </w:pPr>
    </w:p>
    <w:p w:rsidR="00E34D91" w:rsidRDefault="00E34D91" w:rsidP="000F52CC">
      <w:pPr>
        <w:jc w:val="center"/>
        <w:rPr>
          <w:b/>
          <w:sz w:val="28"/>
          <w:szCs w:val="28"/>
          <w:lang w:val="uk-UA"/>
        </w:rPr>
      </w:pPr>
    </w:p>
    <w:p w:rsidR="00E34D91" w:rsidRDefault="00E34D91" w:rsidP="000F52CC">
      <w:pPr>
        <w:jc w:val="center"/>
        <w:rPr>
          <w:b/>
          <w:sz w:val="28"/>
          <w:szCs w:val="28"/>
          <w:lang w:val="uk-UA"/>
        </w:rPr>
      </w:pPr>
    </w:p>
    <w:p w:rsidR="00E34D91" w:rsidRDefault="00E34D91" w:rsidP="000F52CC">
      <w:pPr>
        <w:jc w:val="center"/>
        <w:rPr>
          <w:b/>
          <w:sz w:val="28"/>
          <w:szCs w:val="28"/>
          <w:lang w:val="uk-UA"/>
        </w:rPr>
      </w:pPr>
    </w:p>
    <w:p w:rsidR="000F52CC" w:rsidRPr="00B72C4F" w:rsidRDefault="001710C8" w:rsidP="000F5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 Робота  з  читачами</w:t>
      </w:r>
    </w:p>
    <w:p w:rsidR="000F52CC" w:rsidRPr="00B72C4F" w:rsidRDefault="000F52CC" w:rsidP="000F52C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677"/>
        <w:gridCol w:w="1560"/>
        <w:gridCol w:w="2194"/>
      </w:tblGrid>
      <w:tr w:rsidR="000F52CC" w:rsidRPr="00EA7B6D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№ </w:t>
            </w:r>
            <w:proofErr w:type="spellStart"/>
            <w:r w:rsidRPr="00137ECB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         Зміст            роботи</w:t>
            </w: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строк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>виконання</w:t>
            </w:r>
          </w:p>
        </w:tc>
        <w:tc>
          <w:tcPr>
            <w:tcW w:w="2194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Відповідальний</w:t>
            </w:r>
          </w:p>
        </w:tc>
      </w:tr>
      <w:tr w:rsidR="000F52CC" w:rsidRPr="00CB40FE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1.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b/>
                <w:i/>
                <w:lang w:val="uk-UA"/>
              </w:rPr>
            </w:pPr>
          </w:p>
          <w:p w:rsidR="000F52CC" w:rsidRDefault="000F52CC" w:rsidP="0041794D">
            <w:pPr>
              <w:jc w:val="both"/>
              <w:rPr>
                <w:b/>
                <w:i/>
                <w:lang w:val="uk-UA"/>
              </w:rPr>
            </w:pPr>
            <w:r w:rsidRPr="00137ECB">
              <w:rPr>
                <w:b/>
                <w:i/>
                <w:lang w:val="uk-UA"/>
              </w:rPr>
              <w:t>Обслуговування читачів:</w:t>
            </w:r>
          </w:p>
          <w:p w:rsidR="008E3CE8" w:rsidRPr="00544033" w:rsidRDefault="008E3CE8" w:rsidP="008E3CE8">
            <w:pPr>
              <w:tabs>
                <w:tab w:val="left" w:pos="213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здійснити</w:t>
            </w:r>
            <w:r w:rsidRPr="00544033">
              <w:rPr>
                <w:lang w:val="uk-UA"/>
              </w:rPr>
              <w:t xml:space="preserve"> автоматизоване обслуговування користувачів в локальній мережі (автоматизований запис читачів, видача документів у відділі абонемента за штрих кодами, реєстрація книговидачі та відвідування);</w:t>
            </w:r>
          </w:p>
          <w:p w:rsidR="008E3CE8" w:rsidRPr="00137ECB" w:rsidRDefault="008E3CE8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організувати запис в бібліотеку студентів стаціонарного та за</w:t>
            </w:r>
            <w:r w:rsidR="00922BEC">
              <w:rPr>
                <w:lang w:val="uk-UA"/>
              </w:rPr>
              <w:t>очного відділень нового прийому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оформити та видати єдині читацькі квитки студентам стаціонарного та заочного відділень нового прийому; перереєструвати читацьк</w:t>
            </w:r>
            <w:r w:rsidR="00922BEC">
              <w:rPr>
                <w:lang w:val="uk-UA"/>
              </w:rPr>
              <w:t>і квитки студентам інших курсів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перереєструвати читацькі формул</w:t>
            </w:r>
            <w:r w:rsidR="00922BEC">
              <w:rPr>
                <w:lang w:val="uk-UA"/>
              </w:rPr>
              <w:t>яри на наступний навчальний рік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приймати літературу у студентів стац</w:t>
            </w:r>
            <w:r w:rsidR="00922BEC">
              <w:rPr>
                <w:lang w:val="uk-UA"/>
              </w:rPr>
              <w:t>іонарного та заочного відділень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комплектувати підручники на навчальний рік студентам стац</w:t>
            </w:r>
            <w:r w:rsidR="00922BEC">
              <w:rPr>
                <w:lang w:val="uk-UA"/>
              </w:rPr>
              <w:t>іонарного та заочного відділень</w:t>
            </w:r>
          </w:p>
          <w:p w:rsidR="00E76FB7" w:rsidRPr="00137ECB" w:rsidRDefault="00E76FB7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організувати та видати навчально-методичну літературу студентам стаціонарного та заочног</w:t>
            </w:r>
            <w:r w:rsidR="00922BEC">
              <w:rPr>
                <w:lang w:val="uk-UA"/>
              </w:rPr>
              <w:t>о відділень на І та ІІ семестри</w:t>
            </w:r>
          </w:p>
          <w:p w:rsidR="00E76FB7" w:rsidRPr="00137ECB" w:rsidRDefault="00E76FB7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провести роботу по попередженню та ліквідації читацької заборгованості шляхом: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* проведення бесід </w:t>
            </w:r>
            <w:r w:rsidR="00922BEC">
              <w:rPr>
                <w:lang w:val="uk-UA"/>
              </w:rPr>
              <w:t>(індивідуальних та колективних)</w:t>
            </w:r>
          </w:p>
          <w:p w:rsidR="000F52CC" w:rsidRPr="00137ECB" w:rsidRDefault="001710C8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 аналіз</w:t>
            </w:r>
            <w:r w:rsidR="000F52CC" w:rsidRPr="00137ECB">
              <w:rPr>
                <w:lang w:val="uk-UA"/>
              </w:rPr>
              <w:t xml:space="preserve"> читацьких формулярі</w:t>
            </w:r>
            <w:r w:rsidR="00922BEC">
              <w:rPr>
                <w:lang w:val="uk-UA"/>
              </w:rPr>
              <w:t>в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* складання списків боржників та передача їх</w:t>
            </w:r>
            <w:r w:rsidR="00922BEC">
              <w:rPr>
                <w:lang w:val="uk-UA"/>
              </w:rPr>
              <w:t xml:space="preserve"> на відділення,  кураторам груп</w:t>
            </w:r>
          </w:p>
          <w:p w:rsidR="00922BEC" w:rsidRPr="00137ECB" w:rsidRDefault="001710C8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 виступи</w:t>
            </w:r>
            <w:r w:rsidR="00922BEC">
              <w:rPr>
                <w:lang w:val="uk-UA"/>
              </w:rPr>
              <w:t xml:space="preserve"> на старостатах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звіряти з навчальною частиною списки студентів заоч</w:t>
            </w:r>
            <w:r w:rsidR="00922BEC">
              <w:rPr>
                <w:lang w:val="uk-UA"/>
              </w:rPr>
              <w:t>ного та стаціонарного відділень</w:t>
            </w:r>
          </w:p>
          <w:p w:rsidR="000F52CC" w:rsidRPr="00137ECB" w:rsidRDefault="000F52CC" w:rsidP="00922BEC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 перевіряти пра</w:t>
            </w:r>
            <w:r w:rsidR="00922BEC">
              <w:rPr>
                <w:lang w:val="uk-UA"/>
              </w:rPr>
              <w:t xml:space="preserve">вильність розстановки </w:t>
            </w:r>
            <w:r w:rsidRPr="00137ECB">
              <w:rPr>
                <w:lang w:val="uk-UA"/>
              </w:rPr>
              <w:t xml:space="preserve">формулярів </w:t>
            </w:r>
            <w:r w:rsidR="00922BEC">
              <w:rPr>
                <w:lang w:val="uk-UA"/>
              </w:rPr>
              <w:t xml:space="preserve">користувачів </w:t>
            </w: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8E3CE8" w:rsidRDefault="008E3CE8" w:rsidP="008E3CE8">
            <w:pPr>
              <w:rPr>
                <w:lang w:val="uk-UA"/>
              </w:rPr>
            </w:pPr>
          </w:p>
          <w:p w:rsidR="008E3CE8" w:rsidRPr="00137ECB" w:rsidRDefault="00E34D91" w:rsidP="008E3CE8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В</w:t>
            </w:r>
            <w:r w:rsidR="008E3CE8" w:rsidRPr="00137ECB">
              <w:rPr>
                <w:lang w:val="uk-UA"/>
              </w:rPr>
              <w:t>ересень</w:t>
            </w:r>
            <w:r>
              <w:rPr>
                <w:lang w:val="uk-UA"/>
              </w:rPr>
              <w:t>-жовтень</w:t>
            </w:r>
          </w:p>
          <w:p w:rsidR="008E3CE8" w:rsidRDefault="008E3CE8" w:rsidP="0041794D">
            <w:pPr>
              <w:jc w:val="center"/>
              <w:rPr>
                <w:lang w:val="uk-UA"/>
              </w:rPr>
            </w:pPr>
          </w:p>
          <w:p w:rsidR="008E3CE8" w:rsidRDefault="008E3CE8" w:rsidP="0041794D">
            <w:pPr>
              <w:jc w:val="center"/>
              <w:rPr>
                <w:lang w:val="uk-UA"/>
              </w:rPr>
            </w:pPr>
          </w:p>
          <w:p w:rsidR="008E3CE8" w:rsidRDefault="008E3CE8" w:rsidP="0041794D">
            <w:pPr>
              <w:jc w:val="center"/>
              <w:rPr>
                <w:lang w:val="uk-UA"/>
              </w:rPr>
            </w:pPr>
          </w:p>
          <w:p w:rsidR="008E3CE8" w:rsidRDefault="008E3CE8" w:rsidP="0041794D">
            <w:pPr>
              <w:jc w:val="center"/>
              <w:rPr>
                <w:lang w:val="uk-UA"/>
              </w:rPr>
            </w:pPr>
          </w:p>
          <w:p w:rsidR="008E3CE8" w:rsidRDefault="008E3CE8" w:rsidP="008E3CE8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вересень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вересень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серпень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 року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липень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серпень</w:t>
            </w:r>
          </w:p>
          <w:p w:rsidR="000F52CC" w:rsidRDefault="000F52CC" w:rsidP="0041794D">
            <w:pPr>
              <w:rPr>
                <w:lang w:val="uk-UA"/>
              </w:rPr>
            </w:pPr>
          </w:p>
          <w:p w:rsidR="00E76FB7" w:rsidRPr="00137ECB" w:rsidRDefault="00E76FB7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вересень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жовтень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</w:p>
          <w:p w:rsidR="00E76FB7" w:rsidRPr="00137ECB" w:rsidRDefault="00E76FB7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навч</w:t>
            </w:r>
            <w:proofErr w:type="spellEnd"/>
            <w:r w:rsidRPr="00137ECB">
              <w:rPr>
                <w:lang w:val="uk-UA"/>
              </w:rPr>
              <w:t>.  року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922BEC" w:rsidRPr="00137ECB" w:rsidRDefault="00922BE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вересень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січень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один раз в місяць</w:t>
            </w:r>
          </w:p>
        </w:tc>
        <w:tc>
          <w:tcPr>
            <w:tcW w:w="2194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8E3CE8" w:rsidRPr="00137ECB" w:rsidRDefault="008E3CE8" w:rsidP="008E3C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37ECB">
              <w:rPr>
                <w:lang w:val="uk-UA"/>
              </w:rPr>
              <w:t>рацівники бібліотеки</w:t>
            </w:r>
          </w:p>
          <w:p w:rsidR="008E3CE8" w:rsidRDefault="008E3CE8" w:rsidP="0041794D">
            <w:pPr>
              <w:jc w:val="both"/>
              <w:rPr>
                <w:lang w:val="uk-UA"/>
              </w:rPr>
            </w:pPr>
          </w:p>
          <w:p w:rsidR="008E3CE8" w:rsidRDefault="008E3CE8" w:rsidP="0041794D">
            <w:pPr>
              <w:jc w:val="both"/>
              <w:rPr>
                <w:lang w:val="uk-UA"/>
              </w:rPr>
            </w:pPr>
          </w:p>
          <w:p w:rsidR="008E3CE8" w:rsidRDefault="008E3CE8" w:rsidP="0041794D">
            <w:pPr>
              <w:jc w:val="both"/>
              <w:rPr>
                <w:lang w:val="uk-UA"/>
              </w:rPr>
            </w:pPr>
          </w:p>
          <w:p w:rsidR="008E3CE8" w:rsidRDefault="008E3CE8" w:rsidP="0041794D">
            <w:pPr>
              <w:jc w:val="both"/>
              <w:rPr>
                <w:lang w:val="uk-UA"/>
              </w:rPr>
            </w:pPr>
          </w:p>
          <w:p w:rsidR="008E3CE8" w:rsidRDefault="008E3CE8" w:rsidP="0041794D">
            <w:pPr>
              <w:jc w:val="both"/>
              <w:rPr>
                <w:lang w:val="uk-UA"/>
              </w:rPr>
            </w:pPr>
          </w:p>
          <w:p w:rsidR="000F52CC" w:rsidRPr="00137ECB" w:rsidRDefault="008E3CE8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0F52CC" w:rsidRPr="00137ECB">
              <w:rPr>
                <w:lang w:val="uk-UA"/>
              </w:rPr>
              <w:t>рацівники бібліотеки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D73729" w:rsidRPr="00137ECB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Н. Г.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Бацула</w:t>
            </w:r>
            <w:proofErr w:type="spellEnd"/>
            <w:r>
              <w:rPr>
                <w:lang w:val="uk-UA"/>
              </w:rPr>
              <w:t xml:space="preserve"> О.П.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Працівники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137ECB">
              <w:rPr>
                <w:lang w:val="uk-UA"/>
              </w:rPr>
              <w:t>ібліотеки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  - « -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E76FB7" w:rsidRPr="00137ECB" w:rsidRDefault="00E76FB7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  - « -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E76FB7" w:rsidRPr="00137ECB" w:rsidRDefault="00E76FB7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  - « -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Бацула</w:t>
            </w:r>
            <w:proofErr w:type="spellEnd"/>
            <w:r w:rsidRPr="00137ECB">
              <w:rPr>
                <w:lang w:val="uk-UA"/>
              </w:rPr>
              <w:t xml:space="preserve"> О.П.</w:t>
            </w:r>
          </w:p>
          <w:p w:rsidR="00D73729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 І.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922BEC" w:rsidRDefault="00922BEC" w:rsidP="0041794D">
            <w:pPr>
              <w:jc w:val="both"/>
              <w:rPr>
                <w:lang w:val="uk-UA"/>
              </w:rPr>
            </w:pPr>
          </w:p>
          <w:p w:rsidR="00922BEC" w:rsidRDefault="00922BE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Бацула</w:t>
            </w:r>
            <w:proofErr w:type="spellEnd"/>
            <w:r w:rsidRPr="00137ECB">
              <w:rPr>
                <w:lang w:val="uk-UA"/>
              </w:rPr>
              <w:t xml:space="preserve"> О.П.</w:t>
            </w:r>
          </w:p>
          <w:p w:rsidR="00D73729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 І.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</w:tc>
      </w:tr>
      <w:tr w:rsidR="000F52CC" w:rsidRPr="00137ECB" w:rsidTr="0041794D">
        <w:tc>
          <w:tcPr>
            <w:tcW w:w="1063" w:type="dxa"/>
          </w:tcPr>
          <w:p w:rsidR="000F52CC" w:rsidRPr="00137ECB" w:rsidRDefault="000F52CC" w:rsidP="00E76FB7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2.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Default="000F52CC" w:rsidP="0041794D">
            <w:pPr>
              <w:jc w:val="center"/>
              <w:rPr>
                <w:lang w:val="uk-UA"/>
              </w:rPr>
            </w:pPr>
          </w:p>
          <w:p w:rsidR="00D73729" w:rsidRPr="00137ECB" w:rsidRDefault="00D73729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3.</w:t>
            </w: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i/>
                <w:lang w:val="uk-UA"/>
              </w:rPr>
              <w:lastRenderedPageBreak/>
              <w:t>Індивідуальна робота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рекомендаційні бесіди при  видачі навчально-мет</w:t>
            </w:r>
            <w:r w:rsidR="00922BEC">
              <w:rPr>
                <w:lang w:val="uk-UA"/>
              </w:rPr>
              <w:t>одичної та художньої літератури</w:t>
            </w:r>
          </w:p>
          <w:p w:rsidR="00D73729" w:rsidRPr="00137ECB" w:rsidRDefault="00D73729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numPr>
                <w:ilvl w:val="0"/>
                <w:numId w:val="22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ознайомлювати з надходженнями нових підручників, методичної та художньої літератури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b/>
                <w:i/>
                <w:lang w:val="uk-UA"/>
              </w:rPr>
            </w:pPr>
            <w:r w:rsidRPr="00137ECB">
              <w:rPr>
                <w:b/>
                <w:i/>
                <w:lang w:val="uk-UA"/>
              </w:rPr>
              <w:t>Робота з педагогічним колективом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приймати участь в засіданнях циклових комісій</w:t>
            </w:r>
            <w:r w:rsidR="008F00B0">
              <w:rPr>
                <w:lang w:val="uk-UA"/>
              </w:rPr>
              <w:t xml:space="preserve"> та кафедр</w:t>
            </w:r>
            <w:r w:rsidRPr="00137ECB">
              <w:rPr>
                <w:lang w:val="uk-UA"/>
              </w:rPr>
              <w:t xml:space="preserve"> з метою комплектування та збереження книжковог</w:t>
            </w:r>
            <w:r w:rsidR="00922BEC">
              <w:rPr>
                <w:lang w:val="uk-UA"/>
              </w:rPr>
              <w:t>о фонду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інформувати викладачів про нову навчальну та навчально-методичну літературу шляхом інформаційних оглядів, складання рекомендаційних списків  літератури, списків літератури нових надходжень та списків періодичних видань, які передплачені бібліотекою на навчальний рік; оформле</w:t>
            </w:r>
            <w:r w:rsidR="00922BEC">
              <w:rPr>
                <w:lang w:val="uk-UA"/>
              </w:rPr>
              <w:t>ння виставки «Нові надходження»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- проводити консультаційно-інформаційну робо</w:t>
            </w:r>
            <w:r w:rsidR="008F00B0">
              <w:rPr>
                <w:lang w:val="uk-UA"/>
              </w:rPr>
              <w:t xml:space="preserve">ту з завідувачами кафедр та головами циклових комісій, </w:t>
            </w:r>
            <w:r w:rsidRPr="00137ECB">
              <w:rPr>
                <w:lang w:val="uk-UA"/>
              </w:rPr>
              <w:t xml:space="preserve">яка спрямована на оптимальний вибір підручників та навчальних посібників в новому навчальному </w:t>
            </w:r>
            <w:r w:rsidR="00922BEC">
              <w:rPr>
                <w:lang w:val="uk-UA"/>
              </w:rPr>
              <w:t>році</w:t>
            </w:r>
          </w:p>
          <w:p w:rsidR="008F00B0" w:rsidRDefault="008F00B0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організувати поповнення методичного кабінету коледжу нау</w:t>
            </w:r>
            <w:r w:rsidR="00922BEC">
              <w:rPr>
                <w:lang w:val="uk-UA"/>
              </w:rPr>
              <w:t>ковою та методичною літературою</w:t>
            </w:r>
          </w:p>
          <w:p w:rsidR="000F52CC" w:rsidRPr="00137ECB" w:rsidRDefault="000F52CC" w:rsidP="00E34D91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Протягом 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навч</w:t>
            </w:r>
            <w:proofErr w:type="spellEnd"/>
            <w:r w:rsidRPr="00137ECB">
              <w:rPr>
                <w:lang w:val="uk-UA"/>
              </w:rPr>
              <w:t>. року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D73729" w:rsidRPr="00137ECB" w:rsidRDefault="00D73729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lastRenderedPageBreak/>
              <w:t xml:space="preserve">по мірі 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надходження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навч</w:t>
            </w:r>
            <w:proofErr w:type="spellEnd"/>
            <w:r w:rsidRPr="00137ECB">
              <w:rPr>
                <w:lang w:val="uk-UA"/>
              </w:rPr>
              <w:t>. року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 « -</w:t>
            </w:r>
          </w:p>
          <w:p w:rsidR="006438E9" w:rsidRDefault="006438E9" w:rsidP="0041794D">
            <w:pPr>
              <w:jc w:val="center"/>
              <w:rPr>
                <w:lang w:val="uk-UA"/>
              </w:rPr>
            </w:pPr>
          </w:p>
          <w:p w:rsidR="006438E9" w:rsidRDefault="006438E9" w:rsidP="0041794D">
            <w:pPr>
              <w:jc w:val="center"/>
              <w:rPr>
                <w:lang w:val="uk-UA"/>
              </w:rPr>
            </w:pPr>
          </w:p>
          <w:p w:rsidR="006438E9" w:rsidRDefault="006438E9" w:rsidP="0041794D">
            <w:pPr>
              <w:jc w:val="center"/>
              <w:rPr>
                <w:lang w:val="uk-UA"/>
              </w:rPr>
            </w:pPr>
          </w:p>
          <w:p w:rsidR="006438E9" w:rsidRDefault="006438E9" w:rsidP="0041794D">
            <w:pPr>
              <w:jc w:val="center"/>
              <w:rPr>
                <w:lang w:val="uk-UA"/>
              </w:rPr>
            </w:pPr>
          </w:p>
          <w:p w:rsidR="006438E9" w:rsidRDefault="006438E9" w:rsidP="0041794D">
            <w:pPr>
              <w:jc w:val="center"/>
              <w:rPr>
                <w:lang w:val="uk-UA"/>
              </w:rPr>
            </w:pPr>
          </w:p>
          <w:p w:rsidR="006438E9" w:rsidRDefault="006438E9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6438E9" w:rsidRDefault="006438E9" w:rsidP="0041794D">
            <w:pPr>
              <w:jc w:val="center"/>
              <w:rPr>
                <w:lang w:val="uk-UA"/>
              </w:rPr>
            </w:pPr>
          </w:p>
          <w:p w:rsidR="006438E9" w:rsidRDefault="006438E9" w:rsidP="0041794D">
            <w:pPr>
              <w:jc w:val="center"/>
              <w:rPr>
                <w:lang w:val="uk-UA"/>
              </w:rPr>
            </w:pPr>
          </w:p>
          <w:p w:rsidR="006438E9" w:rsidRPr="00137ECB" w:rsidRDefault="006438E9" w:rsidP="0041794D">
            <w:pPr>
              <w:jc w:val="center"/>
              <w:rPr>
                <w:lang w:val="uk-UA"/>
              </w:rPr>
            </w:pPr>
          </w:p>
        </w:tc>
        <w:tc>
          <w:tcPr>
            <w:tcW w:w="2194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Бацула</w:t>
            </w:r>
            <w:proofErr w:type="spellEnd"/>
            <w:r w:rsidRPr="00137ECB">
              <w:rPr>
                <w:lang w:val="uk-UA"/>
              </w:rPr>
              <w:t xml:space="preserve"> О.П.</w:t>
            </w:r>
          </w:p>
          <w:p w:rsidR="00D73729" w:rsidRDefault="00D73729" w:rsidP="00D7372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 І.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</w:p>
          <w:p w:rsidR="00D73729" w:rsidRPr="00137ECB" w:rsidRDefault="00D73729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lastRenderedPageBreak/>
              <w:t>Войцішенко</w:t>
            </w:r>
            <w:proofErr w:type="spellEnd"/>
            <w:r w:rsidRPr="00137ECB">
              <w:rPr>
                <w:lang w:val="uk-UA"/>
              </w:rPr>
              <w:t xml:space="preserve"> Н.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Гребєннікова</w:t>
            </w:r>
            <w:proofErr w:type="spellEnd"/>
            <w:r w:rsidRPr="00137ECB">
              <w:rPr>
                <w:lang w:val="uk-UA"/>
              </w:rPr>
              <w:t xml:space="preserve"> С.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Бацула</w:t>
            </w:r>
            <w:proofErr w:type="spellEnd"/>
            <w:r w:rsidRPr="00137ECB">
              <w:rPr>
                <w:lang w:val="uk-UA"/>
              </w:rPr>
              <w:t xml:space="preserve"> О.П.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>працівники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>бібліотеки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6438E9" w:rsidRDefault="006438E9" w:rsidP="0041794D">
            <w:pPr>
              <w:rPr>
                <w:lang w:val="uk-UA"/>
              </w:rPr>
            </w:pPr>
          </w:p>
          <w:p w:rsidR="006438E9" w:rsidRDefault="006438E9" w:rsidP="0041794D">
            <w:pPr>
              <w:rPr>
                <w:lang w:val="uk-UA"/>
              </w:rPr>
            </w:pPr>
          </w:p>
          <w:p w:rsidR="006438E9" w:rsidRDefault="006438E9" w:rsidP="0041794D">
            <w:pPr>
              <w:rPr>
                <w:lang w:val="uk-UA"/>
              </w:rPr>
            </w:pPr>
          </w:p>
          <w:p w:rsidR="006438E9" w:rsidRDefault="006438E9" w:rsidP="0041794D">
            <w:pPr>
              <w:rPr>
                <w:lang w:val="uk-UA"/>
              </w:rPr>
            </w:pPr>
          </w:p>
          <w:p w:rsidR="006438E9" w:rsidRDefault="006438E9" w:rsidP="0041794D">
            <w:pPr>
              <w:rPr>
                <w:lang w:val="uk-UA"/>
              </w:rPr>
            </w:pPr>
          </w:p>
          <w:p w:rsidR="006438E9" w:rsidRDefault="006438E9" w:rsidP="004179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Конічек</w:t>
            </w:r>
            <w:proofErr w:type="spellEnd"/>
            <w:r>
              <w:rPr>
                <w:lang w:val="uk-UA"/>
              </w:rPr>
              <w:t xml:space="preserve"> Т.Ю.</w:t>
            </w:r>
          </w:p>
          <w:p w:rsidR="006438E9" w:rsidRDefault="006438E9" w:rsidP="0041794D">
            <w:pPr>
              <w:rPr>
                <w:lang w:val="uk-UA"/>
              </w:rPr>
            </w:pPr>
          </w:p>
          <w:p w:rsidR="006438E9" w:rsidRDefault="006438E9" w:rsidP="0041794D">
            <w:pPr>
              <w:rPr>
                <w:lang w:val="uk-UA"/>
              </w:rPr>
            </w:pPr>
          </w:p>
          <w:p w:rsidR="006438E9" w:rsidRPr="00137ECB" w:rsidRDefault="006438E9" w:rsidP="0041794D">
            <w:pPr>
              <w:rPr>
                <w:lang w:val="uk-UA"/>
              </w:rPr>
            </w:pPr>
          </w:p>
        </w:tc>
      </w:tr>
    </w:tbl>
    <w:p w:rsidR="000F52CC" w:rsidRPr="00137ECB" w:rsidRDefault="000F52CC" w:rsidP="000F52CC">
      <w:pPr>
        <w:rPr>
          <w:b/>
          <w:lang w:val="uk-UA"/>
        </w:rPr>
      </w:pPr>
    </w:p>
    <w:p w:rsidR="000F52CC" w:rsidRPr="008A68E1" w:rsidRDefault="001710C8" w:rsidP="000F52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Методична робота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4677"/>
        <w:gridCol w:w="1560"/>
        <w:gridCol w:w="2232"/>
      </w:tblGrid>
      <w:tr w:rsidR="000F52CC" w:rsidRPr="00137ECB" w:rsidTr="0041794D">
        <w:tc>
          <w:tcPr>
            <w:tcW w:w="1101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№ </w:t>
            </w:r>
            <w:proofErr w:type="spellStart"/>
            <w:r w:rsidRPr="00137ECB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         Зміст            роботи</w:t>
            </w: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строк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>виконання</w:t>
            </w:r>
          </w:p>
        </w:tc>
        <w:tc>
          <w:tcPr>
            <w:tcW w:w="2232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Відповідальний</w:t>
            </w:r>
          </w:p>
        </w:tc>
      </w:tr>
      <w:tr w:rsidR="000F52CC" w:rsidRPr="00CB40FE" w:rsidTr="0041794D">
        <w:tc>
          <w:tcPr>
            <w:tcW w:w="1101" w:type="dxa"/>
          </w:tcPr>
          <w:p w:rsidR="000F52CC" w:rsidRPr="00137ECB" w:rsidRDefault="000F52CC" w:rsidP="0041794D">
            <w:pPr>
              <w:jc w:val="center"/>
              <w:rPr>
                <w:b/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1.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2.</w:t>
            </w:r>
          </w:p>
          <w:p w:rsidR="001710C8" w:rsidRPr="00137ECB" w:rsidRDefault="001710C8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3.</w:t>
            </w:r>
          </w:p>
          <w:p w:rsidR="000F52CC" w:rsidRDefault="000F52CC" w:rsidP="001710C8">
            <w:pPr>
              <w:rPr>
                <w:lang w:val="uk-UA"/>
              </w:rPr>
            </w:pPr>
          </w:p>
          <w:p w:rsidR="008A68E1" w:rsidRPr="00137ECB" w:rsidRDefault="008A68E1" w:rsidP="001710C8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4.</w:t>
            </w:r>
          </w:p>
          <w:p w:rsidR="000F52CC" w:rsidRDefault="000F52CC" w:rsidP="001710C8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5.</w:t>
            </w:r>
          </w:p>
          <w:p w:rsidR="001710C8" w:rsidRPr="00137ECB" w:rsidRDefault="001710C8" w:rsidP="0041794D">
            <w:pPr>
              <w:rPr>
                <w:lang w:val="uk-UA"/>
              </w:rPr>
            </w:pPr>
          </w:p>
          <w:p w:rsidR="000F52CC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6.</w:t>
            </w:r>
          </w:p>
          <w:p w:rsidR="008F00B0" w:rsidRDefault="008F00B0" w:rsidP="009F66A7">
            <w:pPr>
              <w:rPr>
                <w:lang w:val="uk-UA"/>
              </w:rPr>
            </w:pPr>
          </w:p>
          <w:p w:rsidR="008F00B0" w:rsidRPr="00137ECB" w:rsidRDefault="008F00B0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:rsidR="008E3CE8" w:rsidRDefault="008E3CE8" w:rsidP="001710C8">
            <w:pPr>
              <w:rPr>
                <w:lang w:val="uk-UA"/>
              </w:rPr>
            </w:pPr>
          </w:p>
          <w:p w:rsidR="008F00B0" w:rsidRDefault="008F00B0" w:rsidP="008F00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:rsidR="000F52CC" w:rsidRDefault="000F52CC" w:rsidP="008A68E1">
            <w:pPr>
              <w:jc w:val="center"/>
              <w:rPr>
                <w:lang w:val="uk-UA"/>
              </w:rPr>
            </w:pPr>
          </w:p>
          <w:p w:rsidR="006438E9" w:rsidRDefault="009F66A7" w:rsidP="008A68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:rsidR="009F66A7" w:rsidRDefault="009F66A7" w:rsidP="008A68E1">
            <w:pPr>
              <w:jc w:val="center"/>
              <w:rPr>
                <w:lang w:val="uk-UA"/>
              </w:rPr>
            </w:pPr>
          </w:p>
          <w:p w:rsidR="00257FC4" w:rsidRDefault="00257FC4" w:rsidP="008A68E1">
            <w:pPr>
              <w:jc w:val="center"/>
              <w:rPr>
                <w:lang w:val="uk-UA"/>
              </w:rPr>
            </w:pPr>
          </w:p>
          <w:p w:rsidR="009F66A7" w:rsidRDefault="009F66A7" w:rsidP="008A68E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9F66A7" w:rsidRDefault="009F66A7" w:rsidP="008A68E1">
            <w:pPr>
              <w:jc w:val="center"/>
              <w:rPr>
                <w:lang w:val="uk-UA"/>
              </w:rPr>
            </w:pPr>
          </w:p>
          <w:p w:rsidR="006438E9" w:rsidRPr="00137ECB" w:rsidRDefault="006438E9" w:rsidP="00257FC4">
            <w:pPr>
              <w:rPr>
                <w:lang w:val="uk-UA"/>
              </w:rPr>
            </w:pP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b/>
                <w:i/>
                <w:lang w:val="uk-UA"/>
              </w:rPr>
            </w:pPr>
            <w:r w:rsidRPr="00137ECB">
              <w:rPr>
                <w:b/>
                <w:i/>
                <w:lang w:val="uk-UA"/>
              </w:rPr>
              <w:t>Методична робота.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Проводити збір, аналіз та узагальнення замовлень на підручники,</w:t>
            </w:r>
            <w:r w:rsidR="00922BEC">
              <w:rPr>
                <w:lang w:val="uk-UA"/>
              </w:rPr>
              <w:t xml:space="preserve"> навчально-методичну літературу</w:t>
            </w:r>
          </w:p>
          <w:p w:rsidR="00E76FB7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Формувати замовлення нових підручник</w:t>
            </w:r>
            <w:r w:rsidR="00922BEC">
              <w:rPr>
                <w:lang w:val="uk-UA"/>
              </w:rPr>
              <w:t>ів згідно контингенту студентів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Розподіляти нові надходження підручників і навчально-методичну літерату</w:t>
            </w:r>
            <w:r w:rsidR="00922BEC">
              <w:rPr>
                <w:lang w:val="uk-UA"/>
              </w:rPr>
              <w:t>ру згідно контингенту студентів</w:t>
            </w: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Готувати матеріали</w:t>
            </w:r>
            <w:r w:rsidR="00922BEC">
              <w:rPr>
                <w:lang w:val="uk-UA"/>
              </w:rPr>
              <w:t xml:space="preserve"> до друку з бібліотечної справи</w:t>
            </w:r>
          </w:p>
          <w:p w:rsidR="008E3CE8" w:rsidRDefault="008E3CE8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E34D91">
              <w:rPr>
                <w:lang w:val="uk-UA"/>
              </w:rPr>
              <w:t>едагувати</w:t>
            </w:r>
            <w:r>
              <w:rPr>
                <w:lang w:val="uk-UA"/>
              </w:rPr>
              <w:t xml:space="preserve"> положення про електронний каталог  бібліотеки </w:t>
            </w:r>
            <w:r w:rsidR="00E34D91">
              <w:rPr>
                <w:lang w:val="uk-UA"/>
              </w:rPr>
              <w:t>КЗВО «ВГПК»</w:t>
            </w:r>
          </w:p>
          <w:p w:rsidR="00E34D91" w:rsidRDefault="00E34D91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Корегувати</w:t>
            </w:r>
            <w:r w:rsidR="008E3CE8">
              <w:rPr>
                <w:lang w:val="uk-UA"/>
              </w:rPr>
              <w:t xml:space="preserve"> паспорт на електронний каталог бібліотеки </w:t>
            </w:r>
            <w:r>
              <w:rPr>
                <w:lang w:val="uk-UA"/>
              </w:rPr>
              <w:t>КЗВО «ВГПК»</w:t>
            </w:r>
          </w:p>
          <w:p w:rsidR="008E3CE8" w:rsidRDefault="008E3CE8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E34D91">
              <w:rPr>
                <w:lang w:val="uk-UA"/>
              </w:rPr>
              <w:t>едагувати</w:t>
            </w:r>
            <w:r>
              <w:rPr>
                <w:lang w:val="uk-UA"/>
              </w:rPr>
              <w:t xml:space="preserve"> інструкцію по організації та веденню електронного каталогу</w:t>
            </w:r>
          </w:p>
          <w:p w:rsidR="008E3CE8" w:rsidRDefault="00E34D91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Редагувати</w:t>
            </w:r>
            <w:r w:rsidR="00CB40FE">
              <w:rPr>
                <w:lang w:val="uk-UA"/>
              </w:rPr>
              <w:t xml:space="preserve"> </w:t>
            </w:r>
            <w:r w:rsidR="009F66A7">
              <w:rPr>
                <w:lang w:val="uk-UA"/>
              </w:rPr>
              <w:t>положення про персональні бази даних «Користувач» та «Персонал»</w:t>
            </w:r>
          </w:p>
          <w:p w:rsidR="007C1ECC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 xml:space="preserve">Приймати участь в </w:t>
            </w:r>
            <w:proofErr w:type="spellStart"/>
            <w:r w:rsidR="00CB40FE">
              <w:rPr>
                <w:lang w:val="uk-UA"/>
              </w:rPr>
              <w:t>вебінарах</w:t>
            </w:r>
            <w:proofErr w:type="spellEnd"/>
            <w:r w:rsidR="00CB40FE">
              <w:rPr>
                <w:lang w:val="uk-UA"/>
              </w:rPr>
              <w:t>, практичних конференціях та семінарах з професійної освіти та підвищенні кваліфікації</w:t>
            </w:r>
          </w:p>
          <w:p w:rsidR="006438E9" w:rsidRPr="007C1ECC" w:rsidRDefault="007C1ECC" w:rsidP="007C1ECC">
            <w:pPr>
              <w:rPr>
                <w:lang w:val="uk-UA"/>
              </w:rPr>
            </w:pPr>
            <w:r>
              <w:rPr>
                <w:lang w:val="uk-UA"/>
              </w:rPr>
              <w:t>Забезпечувати</w:t>
            </w:r>
            <w:r w:rsidR="008F00B0">
              <w:rPr>
                <w:lang w:val="uk-UA"/>
              </w:rPr>
              <w:t xml:space="preserve"> інформацією адміністрацію коледжу щодо змін в зак</w:t>
            </w:r>
            <w:r w:rsidR="00257FC4">
              <w:rPr>
                <w:lang w:val="uk-UA"/>
              </w:rPr>
              <w:t>онодавчій базі освітньої галузі</w:t>
            </w:r>
          </w:p>
        </w:tc>
        <w:tc>
          <w:tcPr>
            <w:tcW w:w="1560" w:type="dxa"/>
          </w:tcPr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pStyle w:val="2"/>
              <w:rPr>
                <w:sz w:val="24"/>
                <w:szCs w:val="24"/>
                <w:lang w:val="uk-UA"/>
              </w:rPr>
            </w:pPr>
            <w:r w:rsidRPr="00137ECB">
              <w:rPr>
                <w:sz w:val="24"/>
                <w:szCs w:val="24"/>
                <w:lang w:val="uk-UA"/>
              </w:rPr>
              <w:t>Протягом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року</w:t>
            </w:r>
          </w:p>
          <w:p w:rsidR="000F52CC" w:rsidRPr="00137ECB" w:rsidRDefault="000F52CC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-«-</w:t>
            </w:r>
          </w:p>
          <w:p w:rsidR="001710C8" w:rsidRPr="00137ECB" w:rsidRDefault="001710C8" w:rsidP="0041794D">
            <w:pPr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-«-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-«-</w:t>
            </w:r>
          </w:p>
          <w:p w:rsidR="008A68E1" w:rsidRDefault="008A68E1" w:rsidP="0041794D">
            <w:pPr>
              <w:jc w:val="center"/>
              <w:rPr>
                <w:lang w:val="uk-UA"/>
              </w:rPr>
            </w:pPr>
          </w:p>
          <w:p w:rsidR="008A68E1" w:rsidRDefault="008A68E1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8A68E1" w:rsidRDefault="008A68E1" w:rsidP="0041794D">
            <w:pPr>
              <w:jc w:val="center"/>
              <w:rPr>
                <w:lang w:val="uk-UA"/>
              </w:rPr>
            </w:pPr>
          </w:p>
          <w:p w:rsidR="008A68E1" w:rsidRDefault="008A68E1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8F00B0" w:rsidRDefault="008F00B0" w:rsidP="009F66A7">
            <w:pPr>
              <w:rPr>
                <w:lang w:val="uk-UA"/>
              </w:rPr>
            </w:pPr>
          </w:p>
          <w:p w:rsidR="008F00B0" w:rsidRDefault="008F00B0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6438E9" w:rsidRDefault="006438E9" w:rsidP="009F66A7">
            <w:pPr>
              <w:rPr>
                <w:lang w:val="uk-UA"/>
              </w:rPr>
            </w:pPr>
          </w:p>
          <w:p w:rsidR="006438E9" w:rsidRDefault="006438E9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9F66A7" w:rsidRDefault="009F66A7" w:rsidP="0041794D">
            <w:pPr>
              <w:jc w:val="center"/>
              <w:rPr>
                <w:lang w:val="uk-UA"/>
              </w:rPr>
            </w:pPr>
          </w:p>
          <w:p w:rsidR="009F66A7" w:rsidRDefault="009F66A7" w:rsidP="0041794D">
            <w:pPr>
              <w:jc w:val="center"/>
              <w:rPr>
                <w:lang w:val="uk-UA"/>
              </w:rPr>
            </w:pPr>
          </w:p>
          <w:p w:rsidR="007C1ECC" w:rsidRDefault="009F66A7" w:rsidP="00257F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7C1ECC" w:rsidRDefault="007C1ECC" w:rsidP="0041794D">
            <w:pPr>
              <w:jc w:val="center"/>
              <w:rPr>
                <w:lang w:val="uk-UA"/>
              </w:rPr>
            </w:pPr>
          </w:p>
          <w:p w:rsidR="009F66A7" w:rsidRDefault="009F66A7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9F66A7" w:rsidRDefault="009F66A7" w:rsidP="0041794D">
            <w:pPr>
              <w:jc w:val="center"/>
              <w:rPr>
                <w:lang w:val="uk-UA"/>
              </w:rPr>
            </w:pPr>
          </w:p>
          <w:p w:rsidR="009F66A7" w:rsidRPr="00137ECB" w:rsidRDefault="009F66A7" w:rsidP="00257FC4">
            <w:pPr>
              <w:rPr>
                <w:lang w:val="uk-UA"/>
              </w:rPr>
            </w:pPr>
          </w:p>
        </w:tc>
        <w:tc>
          <w:tcPr>
            <w:tcW w:w="2232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8A68E1" w:rsidP="0041794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Войцишенко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E76FB7" w:rsidRPr="00137ECB" w:rsidRDefault="00E76FB7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Конічек</w:t>
            </w:r>
            <w:proofErr w:type="spellEnd"/>
            <w:r w:rsidRPr="00137ECB">
              <w:rPr>
                <w:lang w:val="uk-UA"/>
              </w:rPr>
              <w:t xml:space="preserve"> Т.Ю.</w:t>
            </w:r>
          </w:p>
          <w:p w:rsidR="008A68E1" w:rsidRDefault="008A68E1" w:rsidP="0041794D">
            <w:pPr>
              <w:jc w:val="both"/>
              <w:rPr>
                <w:lang w:val="uk-UA"/>
              </w:rPr>
            </w:pPr>
          </w:p>
          <w:p w:rsidR="008A68E1" w:rsidRPr="00137ECB" w:rsidRDefault="008A68E1" w:rsidP="0041794D">
            <w:pPr>
              <w:jc w:val="both"/>
              <w:rPr>
                <w:lang w:val="uk-UA"/>
              </w:rPr>
            </w:pPr>
          </w:p>
          <w:p w:rsidR="000F52CC" w:rsidRPr="00137ECB" w:rsidRDefault="00E34D91" w:rsidP="004179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Провідні бібліотекарі</w:t>
            </w:r>
          </w:p>
          <w:p w:rsidR="008F00B0" w:rsidRDefault="000F52CC" w:rsidP="0041794D">
            <w:pPr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8F00B0" w:rsidRDefault="008F00B0" w:rsidP="0041794D">
            <w:pPr>
              <w:rPr>
                <w:lang w:val="uk-UA"/>
              </w:rPr>
            </w:pPr>
          </w:p>
          <w:p w:rsidR="008F00B0" w:rsidRDefault="008F00B0" w:rsidP="0041794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Конічек</w:t>
            </w:r>
            <w:proofErr w:type="spellEnd"/>
            <w:r>
              <w:rPr>
                <w:lang w:val="uk-UA"/>
              </w:rPr>
              <w:t xml:space="preserve"> Т.Ю.</w:t>
            </w:r>
          </w:p>
          <w:p w:rsidR="006438E9" w:rsidRDefault="006438E9" w:rsidP="0041794D">
            <w:pPr>
              <w:rPr>
                <w:b/>
                <w:lang w:val="uk-UA"/>
              </w:rPr>
            </w:pPr>
          </w:p>
          <w:p w:rsidR="006438E9" w:rsidRDefault="006438E9" w:rsidP="0041794D">
            <w:pPr>
              <w:rPr>
                <w:lang w:val="uk-UA"/>
              </w:rPr>
            </w:pPr>
            <w:proofErr w:type="spellStart"/>
            <w:r w:rsidRPr="006438E9">
              <w:rPr>
                <w:lang w:val="uk-UA"/>
              </w:rPr>
              <w:t>Конічек</w:t>
            </w:r>
            <w:proofErr w:type="spellEnd"/>
            <w:r w:rsidRPr="006438E9">
              <w:rPr>
                <w:lang w:val="uk-UA"/>
              </w:rPr>
              <w:t xml:space="preserve"> Т.Ю</w:t>
            </w:r>
            <w:r w:rsidR="009F66A7">
              <w:rPr>
                <w:lang w:val="uk-UA"/>
              </w:rPr>
              <w:t>.</w:t>
            </w:r>
          </w:p>
          <w:p w:rsidR="009F66A7" w:rsidRDefault="009F66A7" w:rsidP="0041794D">
            <w:pPr>
              <w:rPr>
                <w:lang w:val="uk-UA"/>
              </w:rPr>
            </w:pPr>
          </w:p>
          <w:p w:rsidR="009F66A7" w:rsidRDefault="009F66A7" w:rsidP="009F66A7">
            <w:pPr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9F66A7" w:rsidRDefault="009F66A7" w:rsidP="0041794D">
            <w:pPr>
              <w:rPr>
                <w:lang w:val="uk-UA"/>
              </w:rPr>
            </w:pPr>
          </w:p>
          <w:p w:rsidR="009F66A7" w:rsidRDefault="009F66A7" w:rsidP="009F66A7">
            <w:pPr>
              <w:rPr>
                <w:lang w:val="uk-UA"/>
              </w:rPr>
            </w:pPr>
            <w:r w:rsidRPr="00137ECB">
              <w:rPr>
                <w:lang w:val="uk-UA"/>
              </w:rPr>
              <w:t>Смірнова С.М.</w:t>
            </w:r>
          </w:p>
          <w:p w:rsidR="007C1ECC" w:rsidRDefault="007C1ECC" w:rsidP="0041794D">
            <w:pPr>
              <w:rPr>
                <w:lang w:val="uk-UA"/>
              </w:rPr>
            </w:pPr>
            <w:r>
              <w:rPr>
                <w:lang w:val="uk-UA"/>
              </w:rPr>
              <w:t>Провідні бібліотекарі</w:t>
            </w:r>
          </w:p>
          <w:p w:rsidR="009F66A7" w:rsidRDefault="009F66A7" w:rsidP="009F66A7">
            <w:pPr>
              <w:rPr>
                <w:lang w:val="uk-UA"/>
              </w:rPr>
            </w:pPr>
            <w:proofErr w:type="spellStart"/>
            <w:r w:rsidRPr="006438E9">
              <w:rPr>
                <w:lang w:val="uk-UA"/>
              </w:rPr>
              <w:t>Конічек</w:t>
            </w:r>
            <w:proofErr w:type="spellEnd"/>
            <w:r w:rsidRPr="006438E9">
              <w:rPr>
                <w:lang w:val="uk-UA"/>
              </w:rPr>
              <w:t xml:space="preserve"> Т.Ю</w:t>
            </w:r>
            <w:r>
              <w:rPr>
                <w:lang w:val="uk-UA"/>
              </w:rPr>
              <w:t>.</w:t>
            </w:r>
          </w:p>
          <w:p w:rsidR="009F66A7" w:rsidRDefault="009F66A7" w:rsidP="0041794D">
            <w:pPr>
              <w:rPr>
                <w:lang w:val="uk-UA"/>
              </w:rPr>
            </w:pPr>
          </w:p>
          <w:p w:rsidR="009F66A7" w:rsidRPr="006438E9" w:rsidRDefault="009F66A7" w:rsidP="00257FC4">
            <w:pPr>
              <w:rPr>
                <w:lang w:val="uk-UA"/>
              </w:rPr>
            </w:pPr>
          </w:p>
        </w:tc>
      </w:tr>
    </w:tbl>
    <w:p w:rsidR="008F00B0" w:rsidRDefault="008F00B0" w:rsidP="000F52CC">
      <w:pPr>
        <w:jc w:val="center"/>
        <w:rPr>
          <w:b/>
          <w:sz w:val="28"/>
          <w:szCs w:val="28"/>
          <w:lang w:val="uk-UA"/>
        </w:rPr>
      </w:pPr>
    </w:p>
    <w:p w:rsidR="000F52CC" w:rsidRPr="00B72C4F" w:rsidRDefault="000F52CC" w:rsidP="000F52CC">
      <w:pPr>
        <w:jc w:val="center"/>
        <w:rPr>
          <w:b/>
          <w:sz w:val="28"/>
          <w:szCs w:val="28"/>
          <w:lang w:val="uk-UA"/>
        </w:rPr>
      </w:pPr>
      <w:r w:rsidRPr="00B72C4F">
        <w:rPr>
          <w:b/>
          <w:sz w:val="28"/>
          <w:szCs w:val="28"/>
          <w:lang w:val="uk-UA"/>
        </w:rPr>
        <w:t>6. Професійний розвиток працівників бібліотеки</w:t>
      </w:r>
    </w:p>
    <w:p w:rsidR="000F52CC" w:rsidRPr="00137ECB" w:rsidRDefault="000F52CC" w:rsidP="000F52CC">
      <w:pPr>
        <w:jc w:val="center"/>
        <w:rPr>
          <w:b/>
          <w:lang w:val="uk-UA"/>
        </w:rPr>
      </w:pPr>
    </w:p>
    <w:tbl>
      <w:tblPr>
        <w:tblW w:w="96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4677"/>
        <w:gridCol w:w="1701"/>
        <w:gridCol w:w="2169"/>
      </w:tblGrid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№ </w:t>
            </w:r>
            <w:proofErr w:type="spellStart"/>
            <w:r w:rsidRPr="00137ECB">
              <w:rPr>
                <w:b/>
                <w:lang w:val="uk-UA"/>
              </w:rPr>
              <w:t>п\п</w:t>
            </w:r>
            <w:proofErr w:type="spellEnd"/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 xml:space="preserve">              Зміст      роботи</w:t>
            </w:r>
          </w:p>
        </w:tc>
        <w:tc>
          <w:tcPr>
            <w:tcW w:w="1701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Строки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b/>
                <w:lang w:val="uk-UA"/>
              </w:rPr>
              <w:t>виконання</w:t>
            </w:r>
          </w:p>
        </w:tc>
        <w:tc>
          <w:tcPr>
            <w:tcW w:w="2169" w:type="dxa"/>
          </w:tcPr>
          <w:p w:rsidR="000F52CC" w:rsidRPr="00137ECB" w:rsidRDefault="000F52CC" w:rsidP="0041794D">
            <w:pPr>
              <w:jc w:val="both"/>
              <w:rPr>
                <w:b/>
                <w:lang w:val="uk-UA"/>
              </w:rPr>
            </w:pPr>
            <w:r w:rsidRPr="00137ECB">
              <w:rPr>
                <w:b/>
                <w:lang w:val="uk-UA"/>
              </w:rPr>
              <w:t>Відповідальний</w:t>
            </w:r>
          </w:p>
        </w:tc>
      </w:tr>
      <w:tr w:rsidR="000F52CC" w:rsidRPr="00137ECB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1.</w:t>
            </w: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Періодично слідкувати за публікаціями в газетах та фахових журналах з метою самоосвіти</w:t>
            </w:r>
          </w:p>
        </w:tc>
        <w:tc>
          <w:tcPr>
            <w:tcW w:w="1701" w:type="dxa"/>
          </w:tcPr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 року</w:t>
            </w:r>
          </w:p>
        </w:tc>
        <w:tc>
          <w:tcPr>
            <w:tcW w:w="2169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Працівники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бібліотеки</w:t>
            </w:r>
          </w:p>
        </w:tc>
      </w:tr>
      <w:tr w:rsidR="000F52CC" w:rsidRPr="007C1ECC" w:rsidTr="0041794D"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2.</w:t>
            </w:r>
          </w:p>
        </w:tc>
        <w:tc>
          <w:tcPr>
            <w:tcW w:w="4677" w:type="dxa"/>
          </w:tcPr>
          <w:p w:rsidR="000F52CC" w:rsidRPr="00137ECB" w:rsidRDefault="002F2B23" w:rsidP="007C1EC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Опанову</w:t>
            </w:r>
            <w:r w:rsidR="000F52CC" w:rsidRPr="00137ECB">
              <w:rPr>
                <w:lang w:val="uk-UA"/>
              </w:rPr>
              <w:t>вати нові форми та методи роботи, вивчати досвід роботи інших бібліотек</w:t>
            </w:r>
            <w:r w:rsidR="00257FC4">
              <w:rPr>
                <w:lang w:val="uk-UA"/>
              </w:rPr>
              <w:t xml:space="preserve"> ВНЗ </w:t>
            </w:r>
          </w:p>
        </w:tc>
        <w:tc>
          <w:tcPr>
            <w:tcW w:w="1701" w:type="dxa"/>
          </w:tcPr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r w:rsidRPr="00137ECB">
              <w:rPr>
                <w:lang w:val="uk-UA"/>
              </w:rPr>
              <w:t>протягом</w:t>
            </w:r>
          </w:p>
          <w:p w:rsidR="000F52CC" w:rsidRPr="00137ECB" w:rsidRDefault="000F52CC" w:rsidP="0041794D">
            <w:pPr>
              <w:jc w:val="center"/>
              <w:rPr>
                <w:lang w:val="uk-UA"/>
              </w:rPr>
            </w:pPr>
            <w:proofErr w:type="spellStart"/>
            <w:r w:rsidRPr="00137ECB">
              <w:rPr>
                <w:lang w:val="uk-UA"/>
              </w:rPr>
              <w:t>навч</w:t>
            </w:r>
            <w:proofErr w:type="spellEnd"/>
            <w:r w:rsidRPr="00137ECB">
              <w:rPr>
                <w:lang w:val="uk-UA"/>
              </w:rPr>
              <w:t>. року</w:t>
            </w:r>
          </w:p>
        </w:tc>
        <w:tc>
          <w:tcPr>
            <w:tcW w:w="2169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Працівники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бібліотеки</w:t>
            </w: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  <w:p w:rsidR="000F52CC" w:rsidRPr="00137ECB" w:rsidRDefault="000F52CC" w:rsidP="0041794D">
            <w:pPr>
              <w:jc w:val="both"/>
              <w:rPr>
                <w:lang w:val="uk-UA"/>
              </w:rPr>
            </w:pPr>
          </w:p>
        </w:tc>
      </w:tr>
      <w:tr w:rsidR="000F52CC" w:rsidRPr="00137ECB" w:rsidTr="00331A0A">
        <w:trPr>
          <w:trHeight w:val="943"/>
        </w:trPr>
        <w:tc>
          <w:tcPr>
            <w:tcW w:w="1063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 xml:space="preserve">      3.</w:t>
            </w:r>
          </w:p>
        </w:tc>
        <w:tc>
          <w:tcPr>
            <w:tcW w:w="4677" w:type="dxa"/>
          </w:tcPr>
          <w:p w:rsidR="000F52CC" w:rsidRPr="00137ECB" w:rsidRDefault="000F52CC" w:rsidP="0041794D">
            <w:pPr>
              <w:jc w:val="both"/>
              <w:rPr>
                <w:lang w:val="uk-UA"/>
              </w:rPr>
            </w:pPr>
            <w:r w:rsidRPr="00137ECB">
              <w:rPr>
                <w:lang w:val="uk-UA"/>
              </w:rPr>
              <w:t>Проводити методичні заняття для працівників бібл</w:t>
            </w:r>
            <w:r w:rsidR="008A68E1">
              <w:rPr>
                <w:lang w:val="uk-UA"/>
              </w:rPr>
              <w:t>іотеки по ознайомленню із  змінами в бібліотечній справі</w:t>
            </w:r>
          </w:p>
        </w:tc>
        <w:tc>
          <w:tcPr>
            <w:tcW w:w="1701" w:type="dxa"/>
          </w:tcPr>
          <w:p w:rsidR="000F52CC" w:rsidRPr="00137ECB" w:rsidRDefault="002F2B23" w:rsidP="002F2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 необхідності</w:t>
            </w:r>
          </w:p>
        </w:tc>
        <w:tc>
          <w:tcPr>
            <w:tcW w:w="2169" w:type="dxa"/>
          </w:tcPr>
          <w:p w:rsidR="000F52CC" w:rsidRPr="00137ECB" w:rsidRDefault="000F52CC" w:rsidP="0041794D">
            <w:pPr>
              <w:pStyle w:val="2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137ECB">
              <w:rPr>
                <w:sz w:val="24"/>
                <w:szCs w:val="24"/>
                <w:lang w:val="uk-UA"/>
              </w:rPr>
              <w:t>Конічек</w:t>
            </w:r>
            <w:proofErr w:type="spellEnd"/>
            <w:r w:rsidRPr="00137ECB">
              <w:rPr>
                <w:sz w:val="24"/>
                <w:szCs w:val="24"/>
                <w:lang w:val="uk-UA"/>
              </w:rPr>
              <w:t xml:space="preserve"> Т.Ю.</w:t>
            </w:r>
          </w:p>
        </w:tc>
      </w:tr>
    </w:tbl>
    <w:p w:rsidR="000F52CC" w:rsidRDefault="000F52CC" w:rsidP="000F52CC">
      <w:pPr>
        <w:rPr>
          <w:b/>
          <w:lang w:val="uk-UA"/>
        </w:rPr>
      </w:pPr>
    </w:p>
    <w:p w:rsidR="000F52CC" w:rsidRDefault="000F52CC" w:rsidP="000F52CC">
      <w:pPr>
        <w:rPr>
          <w:b/>
          <w:lang w:val="uk-UA"/>
        </w:rPr>
      </w:pPr>
    </w:p>
    <w:p w:rsidR="000F52CC" w:rsidRDefault="000F52CC" w:rsidP="000F52CC">
      <w:pPr>
        <w:rPr>
          <w:b/>
          <w:lang w:val="uk-UA"/>
        </w:rPr>
      </w:pPr>
    </w:p>
    <w:p w:rsidR="000F52CC" w:rsidRDefault="000F52CC" w:rsidP="000F52CC">
      <w:pPr>
        <w:rPr>
          <w:b/>
          <w:lang w:val="uk-UA"/>
        </w:rPr>
      </w:pPr>
    </w:p>
    <w:p w:rsidR="000F52CC" w:rsidRDefault="000F52CC" w:rsidP="000F52CC">
      <w:pPr>
        <w:rPr>
          <w:b/>
          <w:lang w:val="uk-UA"/>
        </w:rPr>
      </w:pPr>
    </w:p>
    <w:p w:rsidR="000F52CC" w:rsidRDefault="000F52CC" w:rsidP="000F52CC">
      <w:pPr>
        <w:rPr>
          <w:b/>
          <w:lang w:val="uk-UA"/>
        </w:rPr>
      </w:pPr>
    </w:p>
    <w:p w:rsidR="00D06B7A" w:rsidRDefault="00D06B7A" w:rsidP="000F52CC">
      <w:pPr>
        <w:rPr>
          <w:b/>
          <w:lang w:val="uk-UA"/>
        </w:rPr>
      </w:pPr>
    </w:p>
    <w:p w:rsidR="008E3CE8" w:rsidRDefault="008E3CE8" w:rsidP="000F52CC">
      <w:pPr>
        <w:rPr>
          <w:b/>
          <w:lang w:val="uk-UA"/>
        </w:rPr>
      </w:pPr>
    </w:p>
    <w:p w:rsidR="009F66A7" w:rsidRPr="007C1ECC" w:rsidRDefault="009F66A7" w:rsidP="000F52CC">
      <w:pPr>
        <w:rPr>
          <w:b/>
          <w:lang w:val="uk-UA"/>
        </w:rPr>
      </w:pPr>
    </w:p>
    <w:p w:rsidR="009F66A7" w:rsidRDefault="009F66A7" w:rsidP="000F52CC">
      <w:pPr>
        <w:rPr>
          <w:b/>
          <w:lang w:val="uk-UA"/>
        </w:rPr>
      </w:pPr>
    </w:p>
    <w:p w:rsidR="009F66A7" w:rsidRDefault="009F66A7" w:rsidP="000F52CC">
      <w:pPr>
        <w:rPr>
          <w:b/>
          <w:lang w:val="uk-UA"/>
        </w:rPr>
      </w:pPr>
    </w:p>
    <w:p w:rsidR="009F66A7" w:rsidRDefault="009F66A7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7C1ECC" w:rsidRDefault="007C1ECC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257FC4" w:rsidRDefault="00257FC4" w:rsidP="000F52CC">
      <w:pPr>
        <w:rPr>
          <w:b/>
          <w:lang w:val="uk-UA"/>
        </w:rPr>
      </w:pPr>
    </w:p>
    <w:p w:rsidR="00E76FB7" w:rsidRPr="00137ECB" w:rsidRDefault="00E76FB7" w:rsidP="000F52CC">
      <w:pPr>
        <w:rPr>
          <w:b/>
          <w:lang w:val="uk-UA"/>
        </w:rPr>
      </w:pPr>
    </w:p>
    <w:p w:rsidR="00E76FB7" w:rsidRDefault="00E76FB7" w:rsidP="003F10AB">
      <w:pPr>
        <w:numPr>
          <w:ilvl w:val="0"/>
          <w:numId w:val="23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План виховної роботи бібліотеки</w:t>
      </w:r>
    </w:p>
    <w:p w:rsidR="00D06B7A" w:rsidRPr="003F10AB" w:rsidRDefault="00D06B7A" w:rsidP="00D06B7A">
      <w:pPr>
        <w:ind w:left="720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"/>
        <w:gridCol w:w="4770"/>
        <w:gridCol w:w="1560"/>
        <w:gridCol w:w="2126"/>
      </w:tblGrid>
      <w:tr w:rsidR="000F52CC" w:rsidRPr="0040578F" w:rsidTr="001F304D">
        <w:tc>
          <w:tcPr>
            <w:tcW w:w="1008" w:type="dxa"/>
            <w:gridSpan w:val="2"/>
          </w:tcPr>
          <w:p w:rsidR="000F52CC" w:rsidRPr="0040578F" w:rsidRDefault="000F52CC" w:rsidP="0041794D">
            <w:pPr>
              <w:jc w:val="center"/>
              <w:rPr>
                <w:b/>
                <w:lang w:val="uk-UA"/>
              </w:rPr>
            </w:pPr>
            <w:r w:rsidRPr="0040578F">
              <w:rPr>
                <w:b/>
                <w:lang w:val="uk-UA"/>
              </w:rPr>
              <w:t>№ п/п</w:t>
            </w:r>
          </w:p>
        </w:tc>
        <w:tc>
          <w:tcPr>
            <w:tcW w:w="4770" w:type="dxa"/>
          </w:tcPr>
          <w:p w:rsidR="000F52CC" w:rsidRPr="0040578F" w:rsidRDefault="000F52CC" w:rsidP="0041794D">
            <w:pPr>
              <w:jc w:val="center"/>
              <w:rPr>
                <w:b/>
                <w:lang w:val="uk-UA"/>
              </w:rPr>
            </w:pPr>
            <w:r w:rsidRPr="0040578F">
              <w:rPr>
                <w:b/>
                <w:lang w:val="uk-UA"/>
              </w:rPr>
              <w:t>Назва заходу</w:t>
            </w:r>
          </w:p>
        </w:tc>
        <w:tc>
          <w:tcPr>
            <w:tcW w:w="1560" w:type="dxa"/>
          </w:tcPr>
          <w:p w:rsidR="000F52CC" w:rsidRPr="0040578F" w:rsidRDefault="000F52CC" w:rsidP="0041794D">
            <w:pPr>
              <w:jc w:val="center"/>
              <w:rPr>
                <w:b/>
                <w:lang w:val="uk-UA"/>
              </w:rPr>
            </w:pPr>
            <w:r w:rsidRPr="0040578F">
              <w:rPr>
                <w:b/>
                <w:lang w:val="uk-UA"/>
              </w:rPr>
              <w:t>Строки проведення</w:t>
            </w:r>
          </w:p>
        </w:tc>
        <w:tc>
          <w:tcPr>
            <w:tcW w:w="2126" w:type="dxa"/>
          </w:tcPr>
          <w:p w:rsidR="000F52CC" w:rsidRPr="0040578F" w:rsidRDefault="000F52CC" w:rsidP="0041794D">
            <w:pPr>
              <w:jc w:val="center"/>
              <w:rPr>
                <w:b/>
                <w:lang w:val="uk-UA"/>
              </w:rPr>
            </w:pPr>
            <w:r w:rsidRPr="0040578F">
              <w:rPr>
                <w:b/>
                <w:lang w:val="uk-UA"/>
              </w:rPr>
              <w:t xml:space="preserve">Відповідальний </w:t>
            </w:r>
          </w:p>
        </w:tc>
      </w:tr>
      <w:tr w:rsidR="00896BC9" w:rsidRPr="0040578F" w:rsidTr="001F304D">
        <w:trPr>
          <w:trHeight w:val="345"/>
        </w:trPr>
        <w:tc>
          <w:tcPr>
            <w:tcW w:w="5778" w:type="dxa"/>
            <w:gridSpan w:val="3"/>
          </w:tcPr>
          <w:p w:rsidR="00896BC9" w:rsidRPr="00896BC9" w:rsidRDefault="00896BC9" w:rsidP="004179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І. </w:t>
            </w:r>
            <w:r w:rsidR="003E0DA9">
              <w:rPr>
                <w:b/>
                <w:lang w:val="uk-UA"/>
              </w:rPr>
              <w:t xml:space="preserve">Превентивне та </w:t>
            </w:r>
            <w:r w:rsidRPr="0040578F">
              <w:rPr>
                <w:b/>
                <w:lang w:val="uk-UA"/>
              </w:rPr>
              <w:t>правове виховання</w:t>
            </w:r>
          </w:p>
        </w:tc>
        <w:tc>
          <w:tcPr>
            <w:tcW w:w="1560" w:type="dxa"/>
          </w:tcPr>
          <w:p w:rsidR="00896BC9" w:rsidRPr="0040578F" w:rsidRDefault="00896BC9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896BC9" w:rsidRPr="0040578F" w:rsidRDefault="00896BC9" w:rsidP="0041794D">
            <w:pPr>
              <w:jc w:val="center"/>
              <w:rPr>
                <w:lang w:val="uk-UA"/>
              </w:rPr>
            </w:pPr>
          </w:p>
        </w:tc>
      </w:tr>
      <w:tr w:rsidR="000F52CC" w:rsidRPr="006519A0" w:rsidTr="001F304D">
        <w:trPr>
          <w:trHeight w:val="2721"/>
        </w:trPr>
        <w:tc>
          <w:tcPr>
            <w:tcW w:w="1008" w:type="dxa"/>
            <w:gridSpan w:val="2"/>
          </w:tcPr>
          <w:p w:rsidR="000F52CC" w:rsidRPr="0040578F" w:rsidRDefault="000F52CC" w:rsidP="0041794D">
            <w:pPr>
              <w:jc w:val="center"/>
              <w:rPr>
                <w:lang w:val="uk-UA"/>
              </w:rPr>
            </w:pPr>
          </w:p>
          <w:p w:rsidR="000F52CC" w:rsidRPr="0040578F" w:rsidRDefault="000F52CC" w:rsidP="0041794D">
            <w:pPr>
              <w:jc w:val="center"/>
              <w:rPr>
                <w:lang w:val="uk-UA"/>
              </w:rPr>
            </w:pPr>
          </w:p>
          <w:p w:rsidR="000F52CC" w:rsidRPr="0040578F" w:rsidRDefault="000F52CC" w:rsidP="0041794D">
            <w:pPr>
              <w:jc w:val="center"/>
              <w:rPr>
                <w:lang w:val="uk-UA"/>
              </w:rPr>
            </w:pPr>
          </w:p>
        </w:tc>
        <w:tc>
          <w:tcPr>
            <w:tcW w:w="4770" w:type="dxa"/>
          </w:tcPr>
          <w:p w:rsidR="00BE5CEA" w:rsidRDefault="00A04353" w:rsidP="00A9004F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 w:rsidRPr="00A04353">
              <w:rPr>
                <w:i/>
                <w:lang w:val="uk-UA"/>
              </w:rPr>
              <w:t>Тематична виставка</w:t>
            </w:r>
            <w:r w:rsidR="008E3B5B">
              <w:rPr>
                <w:i/>
                <w:lang w:val="uk-UA"/>
              </w:rPr>
              <w:t>-дискусія</w:t>
            </w:r>
            <w:r>
              <w:rPr>
                <w:lang w:val="uk-UA"/>
              </w:rPr>
              <w:t xml:space="preserve">  «</w:t>
            </w:r>
            <w:r w:rsidR="00D06B7A">
              <w:rPr>
                <w:lang w:val="uk-UA"/>
              </w:rPr>
              <w:t>Хай сніги не падають на скроні, освітити душі світом доброти</w:t>
            </w:r>
            <w:r w:rsidR="00BE5CEA">
              <w:rPr>
                <w:lang w:val="uk-UA"/>
              </w:rPr>
              <w:t xml:space="preserve">» </w:t>
            </w:r>
          </w:p>
          <w:p w:rsidR="006477DE" w:rsidRPr="00AC52D5" w:rsidRDefault="00AC52D5" w:rsidP="00BE5CEA">
            <w:pPr>
              <w:pStyle w:val="a3"/>
              <w:ind w:left="360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390BA3" w:rsidRPr="00AC52D5">
              <w:rPr>
                <w:lang w:val="uk-UA"/>
              </w:rPr>
              <w:t xml:space="preserve">До </w:t>
            </w:r>
            <w:r w:rsidR="00D06B7A">
              <w:rPr>
                <w:lang w:val="uk-UA"/>
              </w:rPr>
              <w:t>Міжнародного дня людей похилого віку</w:t>
            </w:r>
            <w:r w:rsidR="00A9004F" w:rsidRPr="00AC52D5">
              <w:rPr>
                <w:lang w:val="uk-UA"/>
              </w:rPr>
              <w:t xml:space="preserve">) </w:t>
            </w:r>
          </w:p>
          <w:p w:rsidR="00AC52D5" w:rsidRPr="00AC52D5" w:rsidRDefault="006519A0" w:rsidP="00AC52D5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 xml:space="preserve">Тематична полиця </w:t>
            </w:r>
            <w:r w:rsidR="00A04353">
              <w:rPr>
                <w:i/>
                <w:lang w:val="uk-UA"/>
              </w:rPr>
              <w:t xml:space="preserve"> міркувань </w:t>
            </w:r>
            <w:r w:rsidR="00A04353">
              <w:rPr>
                <w:lang w:val="uk-UA"/>
              </w:rPr>
              <w:t>«</w:t>
            </w:r>
            <w:r w:rsidR="00D06B7A">
              <w:rPr>
                <w:lang w:val="uk-UA"/>
              </w:rPr>
              <w:t>Зачерпніть водиці з джерельця, прихиліться серцем до серця</w:t>
            </w:r>
            <w:r w:rsidR="00A04353">
              <w:rPr>
                <w:lang w:val="uk-UA"/>
              </w:rPr>
              <w:t>»</w:t>
            </w:r>
            <w:r w:rsidR="00AC52D5">
              <w:rPr>
                <w:lang w:val="uk-UA"/>
              </w:rPr>
              <w:t xml:space="preserve"> (</w:t>
            </w:r>
            <w:r w:rsidR="00D06B7A">
              <w:rPr>
                <w:lang w:val="uk-UA"/>
              </w:rPr>
              <w:t>До міжнародного дня толерантності</w:t>
            </w:r>
            <w:r w:rsidR="00A9004F">
              <w:rPr>
                <w:lang w:val="uk-UA"/>
              </w:rPr>
              <w:t>)</w:t>
            </w:r>
          </w:p>
          <w:p w:rsidR="00D532D7" w:rsidRDefault="00D532D7" w:rsidP="00FD555B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>Інформаційн</w:t>
            </w:r>
            <w:r w:rsidR="00FD555B">
              <w:rPr>
                <w:i/>
                <w:lang w:val="uk-UA"/>
              </w:rPr>
              <w:t xml:space="preserve">ий перегляд </w:t>
            </w:r>
            <w:r w:rsidR="00ED6A2C">
              <w:rPr>
                <w:lang w:val="uk-UA"/>
              </w:rPr>
              <w:t>«</w:t>
            </w:r>
            <w:r w:rsidR="00257FC4">
              <w:rPr>
                <w:lang w:val="uk-UA"/>
              </w:rPr>
              <w:t xml:space="preserve">Права свої знай, </w:t>
            </w:r>
            <w:proofErr w:type="spellStart"/>
            <w:r w:rsidR="00257FC4">
              <w:rPr>
                <w:lang w:val="uk-UA"/>
              </w:rPr>
              <w:t>обов</w:t>
            </w:r>
            <w:proofErr w:type="spellEnd"/>
            <w:r w:rsidR="00257FC4" w:rsidRPr="00257FC4">
              <w:t>’</w:t>
            </w:r>
            <w:proofErr w:type="spellStart"/>
            <w:r w:rsidR="00257FC4">
              <w:rPr>
                <w:lang w:val="uk-UA"/>
              </w:rPr>
              <w:t>язки</w:t>
            </w:r>
            <w:proofErr w:type="spellEnd"/>
            <w:r w:rsidR="00257FC4">
              <w:rPr>
                <w:lang w:val="uk-UA"/>
              </w:rPr>
              <w:t xml:space="preserve"> не забувай</w:t>
            </w:r>
            <w:r>
              <w:rPr>
                <w:lang w:val="uk-UA"/>
              </w:rPr>
              <w:t>»</w:t>
            </w:r>
            <w:r w:rsidR="00FD555B">
              <w:rPr>
                <w:lang w:val="uk-UA"/>
              </w:rPr>
              <w:t xml:space="preserve"> (До дня прав людини)</w:t>
            </w:r>
          </w:p>
          <w:p w:rsidR="00F71EB6" w:rsidRDefault="00F71EB6" w:rsidP="00F71EB6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 xml:space="preserve">Інформаційно-тематичний огляд </w:t>
            </w:r>
            <w:r>
              <w:rPr>
                <w:lang w:val="uk-UA"/>
              </w:rPr>
              <w:t>«В хворобі щастя не буває, лише в здоров</w:t>
            </w:r>
            <w:r w:rsidRPr="00F71EB6">
              <w:t>’</w:t>
            </w:r>
            <w:r>
              <w:rPr>
                <w:lang w:val="uk-UA"/>
              </w:rPr>
              <w:t>ї щастя є» (До Всесвітнього дня здоров</w:t>
            </w:r>
            <w:r w:rsidRPr="00F71EB6">
              <w:t>’</w:t>
            </w:r>
            <w:r>
              <w:rPr>
                <w:lang w:val="uk-UA"/>
              </w:rPr>
              <w:t>я)</w:t>
            </w:r>
          </w:p>
          <w:p w:rsidR="00F71EB6" w:rsidRDefault="00F71EB6" w:rsidP="00F71EB6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 xml:space="preserve">Фотовиставка </w:t>
            </w:r>
            <w:r>
              <w:rPr>
                <w:lang w:val="uk-UA"/>
              </w:rPr>
              <w:t>«Без родини немає людини» (До Міжнародного дня родини)</w:t>
            </w:r>
          </w:p>
          <w:p w:rsidR="00F71EB6" w:rsidRPr="00E056BC" w:rsidRDefault="00F71EB6" w:rsidP="006519A0">
            <w:pPr>
              <w:pStyle w:val="a3"/>
              <w:ind w:left="360"/>
              <w:rPr>
                <w:lang w:val="uk-UA"/>
              </w:rPr>
            </w:pPr>
          </w:p>
        </w:tc>
        <w:tc>
          <w:tcPr>
            <w:tcW w:w="1560" w:type="dxa"/>
          </w:tcPr>
          <w:p w:rsidR="000F52CC" w:rsidRPr="00A9004F" w:rsidRDefault="00D06B7A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0F52CC" w:rsidRDefault="000F52CC" w:rsidP="0041794D">
            <w:pPr>
              <w:jc w:val="center"/>
              <w:rPr>
                <w:lang w:val="uk-UA"/>
              </w:rPr>
            </w:pPr>
          </w:p>
          <w:p w:rsidR="008E3B5B" w:rsidRDefault="008E3B5B" w:rsidP="0041794D">
            <w:pPr>
              <w:jc w:val="center"/>
              <w:rPr>
                <w:lang w:val="uk-UA"/>
              </w:rPr>
            </w:pPr>
          </w:p>
          <w:p w:rsidR="00390BA3" w:rsidRPr="0040578F" w:rsidRDefault="00390BA3" w:rsidP="0041794D">
            <w:pPr>
              <w:jc w:val="center"/>
              <w:rPr>
                <w:lang w:val="uk-UA"/>
              </w:rPr>
            </w:pPr>
          </w:p>
          <w:p w:rsidR="00FD555B" w:rsidRDefault="00FD555B" w:rsidP="0041794D">
            <w:pPr>
              <w:jc w:val="center"/>
              <w:rPr>
                <w:lang w:val="uk-UA"/>
              </w:rPr>
            </w:pPr>
          </w:p>
          <w:p w:rsidR="000F52CC" w:rsidRPr="0040578F" w:rsidRDefault="00FD555B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41794D" w:rsidRDefault="0041794D" w:rsidP="0041794D">
            <w:pPr>
              <w:jc w:val="center"/>
              <w:rPr>
                <w:lang w:val="uk-UA"/>
              </w:rPr>
            </w:pPr>
          </w:p>
          <w:p w:rsidR="008E3B5B" w:rsidRDefault="008E3B5B" w:rsidP="0041794D">
            <w:pPr>
              <w:jc w:val="center"/>
              <w:rPr>
                <w:lang w:val="uk-UA"/>
              </w:rPr>
            </w:pPr>
          </w:p>
          <w:p w:rsidR="00FD555B" w:rsidRDefault="00FD555B" w:rsidP="0041794D">
            <w:pPr>
              <w:jc w:val="center"/>
              <w:rPr>
                <w:lang w:val="uk-UA"/>
              </w:rPr>
            </w:pPr>
          </w:p>
          <w:p w:rsidR="00D532D7" w:rsidRDefault="00FD555B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</w:t>
            </w:r>
            <w:r w:rsidR="00D532D7">
              <w:rPr>
                <w:lang w:val="uk-UA"/>
              </w:rPr>
              <w:t>ень</w:t>
            </w:r>
          </w:p>
          <w:p w:rsidR="00F71EB6" w:rsidRDefault="00F71EB6" w:rsidP="0041794D">
            <w:pPr>
              <w:jc w:val="center"/>
              <w:rPr>
                <w:lang w:val="uk-UA"/>
              </w:rPr>
            </w:pPr>
          </w:p>
          <w:p w:rsidR="00F71EB6" w:rsidRDefault="00F71EB6" w:rsidP="0041794D">
            <w:pPr>
              <w:jc w:val="center"/>
              <w:rPr>
                <w:lang w:val="uk-UA"/>
              </w:rPr>
            </w:pPr>
          </w:p>
          <w:p w:rsidR="00F71EB6" w:rsidRDefault="00F71EB6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F71EB6" w:rsidRDefault="00F71EB6" w:rsidP="0041794D">
            <w:pPr>
              <w:jc w:val="center"/>
              <w:rPr>
                <w:lang w:val="uk-UA"/>
              </w:rPr>
            </w:pPr>
          </w:p>
          <w:p w:rsidR="00F71EB6" w:rsidRDefault="00F71EB6" w:rsidP="0041794D">
            <w:pPr>
              <w:jc w:val="center"/>
              <w:rPr>
                <w:lang w:val="uk-UA"/>
              </w:rPr>
            </w:pPr>
          </w:p>
          <w:p w:rsidR="00F71EB6" w:rsidRDefault="00F71EB6" w:rsidP="0041794D">
            <w:pPr>
              <w:jc w:val="center"/>
              <w:rPr>
                <w:lang w:val="uk-UA"/>
              </w:rPr>
            </w:pPr>
          </w:p>
          <w:p w:rsidR="00F71EB6" w:rsidRDefault="00F71EB6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F71EB6" w:rsidRDefault="00F71EB6" w:rsidP="0041794D">
            <w:pPr>
              <w:jc w:val="center"/>
              <w:rPr>
                <w:lang w:val="uk-UA"/>
              </w:rPr>
            </w:pPr>
          </w:p>
          <w:p w:rsidR="00F71EB6" w:rsidRDefault="00F71EB6" w:rsidP="0041794D">
            <w:pPr>
              <w:jc w:val="center"/>
              <w:rPr>
                <w:lang w:val="uk-UA"/>
              </w:rPr>
            </w:pPr>
          </w:p>
          <w:p w:rsidR="00F71EB6" w:rsidRPr="0040578F" w:rsidRDefault="00F71EB6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0F52CC" w:rsidRPr="0040578F" w:rsidRDefault="000F52CC" w:rsidP="0041794D">
            <w:pPr>
              <w:jc w:val="center"/>
              <w:rPr>
                <w:lang w:val="uk-UA"/>
              </w:rPr>
            </w:pPr>
            <w:proofErr w:type="spellStart"/>
            <w:r w:rsidRPr="0040578F">
              <w:rPr>
                <w:lang w:val="uk-UA"/>
              </w:rPr>
              <w:t>Войцішенко</w:t>
            </w:r>
            <w:proofErr w:type="spellEnd"/>
            <w:r w:rsidRPr="0040578F">
              <w:rPr>
                <w:lang w:val="uk-UA"/>
              </w:rPr>
              <w:t xml:space="preserve"> Н.О.</w:t>
            </w:r>
          </w:p>
          <w:p w:rsidR="0041794D" w:rsidRDefault="0041794D" w:rsidP="00A04353">
            <w:pPr>
              <w:rPr>
                <w:lang w:val="uk-UA"/>
              </w:rPr>
            </w:pPr>
          </w:p>
          <w:p w:rsidR="008E3B5B" w:rsidRDefault="008E3B5B" w:rsidP="0041794D">
            <w:pPr>
              <w:jc w:val="center"/>
              <w:rPr>
                <w:lang w:val="uk-UA"/>
              </w:rPr>
            </w:pPr>
          </w:p>
          <w:p w:rsidR="00390BA3" w:rsidRDefault="00390BA3" w:rsidP="0041794D">
            <w:pPr>
              <w:jc w:val="center"/>
              <w:rPr>
                <w:lang w:val="uk-UA"/>
              </w:rPr>
            </w:pPr>
          </w:p>
          <w:p w:rsidR="00FD555B" w:rsidRDefault="00FD555B" w:rsidP="0041794D">
            <w:pPr>
              <w:jc w:val="center"/>
              <w:rPr>
                <w:lang w:val="uk-UA"/>
              </w:rPr>
            </w:pPr>
          </w:p>
          <w:p w:rsidR="0041794D" w:rsidRDefault="00D532D7" w:rsidP="004179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Бацула</w:t>
            </w:r>
            <w:proofErr w:type="spellEnd"/>
            <w:r>
              <w:rPr>
                <w:lang w:val="uk-UA"/>
              </w:rPr>
              <w:t xml:space="preserve"> О.П.</w:t>
            </w:r>
          </w:p>
          <w:p w:rsidR="0041794D" w:rsidRDefault="0041794D" w:rsidP="0041794D">
            <w:pPr>
              <w:jc w:val="center"/>
              <w:rPr>
                <w:lang w:val="uk-UA"/>
              </w:rPr>
            </w:pPr>
          </w:p>
          <w:p w:rsidR="000F52CC" w:rsidRDefault="000F52CC" w:rsidP="0041794D">
            <w:pPr>
              <w:jc w:val="center"/>
              <w:rPr>
                <w:lang w:val="uk-UA"/>
              </w:rPr>
            </w:pPr>
          </w:p>
          <w:p w:rsidR="00F71EB6" w:rsidRPr="0040578F" w:rsidRDefault="00F71EB6" w:rsidP="0041794D">
            <w:pPr>
              <w:jc w:val="center"/>
              <w:rPr>
                <w:lang w:val="uk-UA"/>
              </w:rPr>
            </w:pPr>
          </w:p>
          <w:p w:rsidR="006477DE" w:rsidRDefault="00D532D7" w:rsidP="008E3B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Бацула</w:t>
            </w:r>
            <w:proofErr w:type="spellEnd"/>
            <w:r>
              <w:rPr>
                <w:lang w:val="uk-UA"/>
              </w:rPr>
              <w:t xml:space="preserve"> О.П.</w:t>
            </w:r>
          </w:p>
          <w:p w:rsidR="00F71EB6" w:rsidRDefault="00F71EB6" w:rsidP="008E3B5B">
            <w:pPr>
              <w:jc w:val="center"/>
              <w:rPr>
                <w:lang w:val="uk-UA"/>
              </w:rPr>
            </w:pPr>
          </w:p>
          <w:p w:rsidR="00F71EB6" w:rsidRDefault="00F71EB6" w:rsidP="008E3B5B">
            <w:pPr>
              <w:jc w:val="center"/>
              <w:rPr>
                <w:lang w:val="uk-UA"/>
              </w:rPr>
            </w:pPr>
          </w:p>
          <w:p w:rsidR="00F71EB6" w:rsidRDefault="00F71EB6" w:rsidP="008E3B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F71EB6" w:rsidRDefault="00F71EB6" w:rsidP="008E3B5B">
            <w:pPr>
              <w:jc w:val="center"/>
              <w:rPr>
                <w:lang w:val="uk-UA"/>
              </w:rPr>
            </w:pPr>
          </w:p>
          <w:p w:rsidR="00F71EB6" w:rsidRDefault="00F71EB6" w:rsidP="008E3B5B">
            <w:pPr>
              <w:jc w:val="center"/>
              <w:rPr>
                <w:lang w:val="uk-UA"/>
              </w:rPr>
            </w:pPr>
          </w:p>
          <w:p w:rsidR="00F71EB6" w:rsidRDefault="00F71EB6" w:rsidP="008E3B5B">
            <w:pPr>
              <w:jc w:val="center"/>
              <w:rPr>
                <w:lang w:val="uk-UA"/>
              </w:rPr>
            </w:pPr>
          </w:p>
          <w:p w:rsidR="00F71EB6" w:rsidRDefault="00C70C94" w:rsidP="008E3B5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Дудкевич</w:t>
            </w:r>
            <w:proofErr w:type="spellEnd"/>
            <w:r>
              <w:rPr>
                <w:lang w:val="uk-UA"/>
              </w:rPr>
              <w:t xml:space="preserve"> Н</w:t>
            </w:r>
            <w:r w:rsidR="00F71EB6">
              <w:rPr>
                <w:lang w:val="uk-UA"/>
              </w:rPr>
              <w:t>.</w:t>
            </w:r>
            <w:r>
              <w:rPr>
                <w:lang w:val="uk-UA"/>
              </w:rPr>
              <w:t xml:space="preserve"> Г.</w:t>
            </w:r>
          </w:p>
          <w:p w:rsidR="00F71EB6" w:rsidRDefault="00F71EB6" w:rsidP="008E3B5B">
            <w:pPr>
              <w:jc w:val="center"/>
              <w:rPr>
                <w:lang w:val="uk-UA"/>
              </w:rPr>
            </w:pPr>
          </w:p>
          <w:p w:rsidR="00F71EB6" w:rsidRDefault="00F71EB6" w:rsidP="008E3B5B">
            <w:pPr>
              <w:jc w:val="center"/>
              <w:rPr>
                <w:lang w:val="uk-UA"/>
              </w:rPr>
            </w:pPr>
          </w:p>
          <w:p w:rsidR="00F71EB6" w:rsidRPr="0040578F" w:rsidRDefault="00F71EB6" w:rsidP="008E3B5B">
            <w:pPr>
              <w:jc w:val="center"/>
              <w:rPr>
                <w:lang w:val="uk-UA"/>
              </w:rPr>
            </w:pPr>
          </w:p>
        </w:tc>
      </w:tr>
      <w:tr w:rsidR="00896BC9" w:rsidRPr="0040578F" w:rsidTr="001F304D">
        <w:trPr>
          <w:trHeight w:val="345"/>
        </w:trPr>
        <w:tc>
          <w:tcPr>
            <w:tcW w:w="5778" w:type="dxa"/>
            <w:gridSpan w:val="3"/>
          </w:tcPr>
          <w:p w:rsidR="00896BC9" w:rsidRPr="0040578F" w:rsidRDefault="00896BC9" w:rsidP="00D06B7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ІІ. </w:t>
            </w:r>
            <w:r w:rsidR="00D06B7A">
              <w:rPr>
                <w:b/>
                <w:lang w:val="uk-UA"/>
              </w:rPr>
              <w:t>Н</w:t>
            </w:r>
            <w:r w:rsidR="003E0DA9">
              <w:rPr>
                <w:b/>
                <w:lang w:val="uk-UA"/>
              </w:rPr>
              <w:t>аціональн</w:t>
            </w:r>
            <w:r w:rsidR="00D06B7A">
              <w:rPr>
                <w:b/>
                <w:lang w:val="uk-UA"/>
              </w:rPr>
              <w:t>о-патріотичне</w:t>
            </w:r>
            <w:r>
              <w:rPr>
                <w:b/>
                <w:lang w:val="uk-UA"/>
              </w:rPr>
              <w:t xml:space="preserve"> виховання</w:t>
            </w:r>
          </w:p>
        </w:tc>
        <w:tc>
          <w:tcPr>
            <w:tcW w:w="1560" w:type="dxa"/>
          </w:tcPr>
          <w:p w:rsidR="00896BC9" w:rsidRPr="0040578F" w:rsidRDefault="00896BC9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896BC9" w:rsidRPr="0040578F" w:rsidRDefault="00896BC9" w:rsidP="0041794D">
            <w:pPr>
              <w:jc w:val="center"/>
              <w:rPr>
                <w:lang w:val="uk-UA"/>
              </w:rPr>
            </w:pPr>
          </w:p>
        </w:tc>
      </w:tr>
      <w:tr w:rsidR="003E0DA9" w:rsidRPr="0040578F" w:rsidTr="001F304D">
        <w:trPr>
          <w:trHeight w:val="345"/>
        </w:trPr>
        <w:tc>
          <w:tcPr>
            <w:tcW w:w="1008" w:type="dxa"/>
            <w:gridSpan w:val="2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4770" w:type="dxa"/>
          </w:tcPr>
          <w:p w:rsidR="003E0DA9" w:rsidRPr="0040578F" w:rsidRDefault="003E0DA9" w:rsidP="00526650">
            <w:pPr>
              <w:rPr>
                <w:b/>
                <w:u w:val="single"/>
                <w:lang w:val="uk-UA"/>
              </w:rPr>
            </w:pPr>
            <w:r w:rsidRPr="0040578F">
              <w:rPr>
                <w:b/>
                <w:u w:val="single"/>
                <w:lang w:val="uk-UA"/>
              </w:rPr>
              <w:t>Комплекс заходів «Україна: історія і сьогодення»</w:t>
            </w:r>
          </w:p>
          <w:p w:rsidR="003E0DA9" w:rsidRDefault="003E0DA9" w:rsidP="00526650">
            <w:pPr>
              <w:rPr>
                <w:u w:val="single"/>
                <w:lang w:val="uk-UA"/>
              </w:rPr>
            </w:pPr>
            <w:r w:rsidRPr="008347E1">
              <w:rPr>
                <w:b/>
                <w:i/>
                <w:lang w:val="uk-UA"/>
              </w:rPr>
              <w:t>Тематичні виставки</w:t>
            </w:r>
            <w:r w:rsidRPr="008E3B5B">
              <w:rPr>
                <w:i/>
                <w:lang w:val="uk-UA"/>
              </w:rPr>
              <w:t>:</w:t>
            </w:r>
          </w:p>
          <w:p w:rsidR="00BD1F32" w:rsidRPr="00BD1F32" w:rsidRDefault="006519A0" w:rsidP="008E3B5B">
            <w:pPr>
              <w:pStyle w:val="a3"/>
              <w:numPr>
                <w:ilvl w:val="0"/>
                <w:numId w:val="22"/>
              </w:numPr>
              <w:rPr>
                <w:b/>
                <w:lang w:val="uk-UA"/>
              </w:rPr>
            </w:pPr>
            <w:r w:rsidRPr="00BD1F32">
              <w:rPr>
                <w:lang w:val="uk-UA"/>
              </w:rPr>
              <w:t>«</w:t>
            </w:r>
            <w:r w:rsidR="00D81AEE" w:rsidRPr="00BD1F32">
              <w:rPr>
                <w:lang w:val="uk-UA"/>
              </w:rPr>
              <w:t>Україна –</w:t>
            </w:r>
            <w:r w:rsidR="00CB40FE" w:rsidRPr="00BD1F32">
              <w:rPr>
                <w:lang w:val="uk-UA"/>
              </w:rPr>
              <w:t xml:space="preserve"> це ми</w:t>
            </w:r>
            <w:r w:rsidR="00BD1F32">
              <w:rPr>
                <w:lang w:val="uk-UA"/>
              </w:rPr>
              <w:t>!</w:t>
            </w:r>
            <w:r w:rsidRPr="00BD1F32">
              <w:rPr>
                <w:lang w:val="uk-UA"/>
              </w:rPr>
              <w:t>»</w:t>
            </w:r>
            <w:r w:rsidR="00CB40FE" w:rsidRPr="00BD1F32">
              <w:rPr>
                <w:lang w:val="uk-UA"/>
              </w:rPr>
              <w:t xml:space="preserve"> </w:t>
            </w:r>
          </w:p>
          <w:p w:rsidR="00BD1F32" w:rsidRPr="00BD1F32" w:rsidRDefault="00390BA3" w:rsidP="00BD1F32">
            <w:pPr>
              <w:pStyle w:val="a3"/>
              <w:ind w:left="360"/>
              <w:rPr>
                <w:b/>
                <w:lang w:val="uk-UA"/>
              </w:rPr>
            </w:pPr>
            <w:r w:rsidRPr="00BD1F32">
              <w:rPr>
                <w:lang w:val="uk-UA"/>
              </w:rPr>
              <w:t>(До Дня Незалежності)</w:t>
            </w:r>
          </w:p>
          <w:p w:rsidR="008E3B5B" w:rsidRPr="008347E1" w:rsidRDefault="00BD1F32" w:rsidP="008E3B5B">
            <w:pPr>
              <w:pStyle w:val="a3"/>
              <w:numPr>
                <w:ilvl w:val="0"/>
                <w:numId w:val="22"/>
              </w:numPr>
              <w:rPr>
                <w:b/>
                <w:lang w:val="uk-UA"/>
              </w:rPr>
            </w:pPr>
            <w:r w:rsidRPr="00BD1F32">
              <w:rPr>
                <w:b/>
                <w:i/>
                <w:lang w:val="uk-UA"/>
              </w:rPr>
              <w:t xml:space="preserve"> </w:t>
            </w:r>
            <w:r w:rsidR="008E3B5B" w:rsidRPr="00BD1F32">
              <w:rPr>
                <w:b/>
                <w:i/>
                <w:lang w:val="uk-UA"/>
              </w:rPr>
              <w:t>Тематичні виставки-реквієм:</w:t>
            </w:r>
          </w:p>
          <w:p w:rsidR="000C497B" w:rsidRDefault="00257FC4" w:rsidP="00526650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Голодомор: образу хліба вклонімося</w:t>
            </w:r>
            <w:r w:rsidR="000C497B">
              <w:rPr>
                <w:lang w:val="uk-UA"/>
              </w:rPr>
              <w:t>(</w:t>
            </w:r>
            <w:r w:rsidR="00AC52D5">
              <w:rPr>
                <w:lang w:val="uk-UA"/>
              </w:rPr>
              <w:t xml:space="preserve"> До дня </w:t>
            </w:r>
            <w:proofErr w:type="spellStart"/>
            <w:r w:rsidR="00AC52D5">
              <w:rPr>
                <w:lang w:val="uk-UA"/>
              </w:rPr>
              <w:t>пам</w:t>
            </w:r>
            <w:proofErr w:type="spellEnd"/>
            <w:r w:rsidR="00AC52D5" w:rsidRPr="00AC52D5">
              <w:t>’</w:t>
            </w:r>
            <w:r w:rsidR="00AC52D5">
              <w:rPr>
                <w:lang w:val="uk-UA"/>
              </w:rPr>
              <w:t>яті жертв голодомору та політичних репресій</w:t>
            </w:r>
            <w:r w:rsidR="000C497B">
              <w:rPr>
                <w:lang w:val="uk-UA"/>
              </w:rPr>
              <w:t>)</w:t>
            </w:r>
          </w:p>
          <w:p w:rsidR="00390BA3" w:rsidRPr="00390BA3" w:rsidRDefault="00C70C94" w:rsidP="00526650">
            <w:pPr>
              <w:pStyle w:val="a3"/>
              <w:numPr>
                <w:ilvl w:val="0"/>
                <w:numId w:val="22"/>
              </w:numPr>
              <w:rPr>
                <w:i/>
                <w:lang w:val="uk-UA"/>
              </w:rPr>
            </w:pPr>
            <w:r>
              <w:rPr>
                <w:lang w:val="uk-UA"/>
              </w:rPr>
              <w:t>Попіл Чорнобиля стукає в серце</w:t>
            </w:r>
          </w:p>
          <w:p w:rsidR="008347E1" w:rsidRPr="00AC52D5" w:rsidRDefault="000C497B" w:rsidP="00390BA3">
            <w:pPr>
              <w:pStyle w:val="a3"/>
              <w:ind w:left="360"/>
              <w:rPr>
                <w:lang w:val="uk-UA"/>
              </w:rPr>
            </w:pPr>
            <w:r w:rsidRPr="00AC52D5">
              <w:rPr>
                <w:lang w:val="uk-UA"/>
              </w:rPr>
              <w:t>(До Дня Чорнобильської траге</w:t>
            </w:r>
            <w:r w:rsidR="00975290" w:rsidRPr="00AC52D5">
              <w:rPr>
                <w:lang w:val="uk-UA"/>
              </w:rPr>
              <w:t>дії)</w:t>
            </w:r>
          </w:p>
          <w:p w:rsidR="00975290" w:rsidRPr="0040578F" w:rsidRDefault="00975290" w:rsidP="00975290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Комплекс </w:t>
            </w:r>
            <w:r w:rsidR="003E4A34">
              <w:rPr>
                <w:b/>
                <w:u w:val="single"/>
                <w:lang w:val="uk-UA"/>
              </w:rPr>
              <w:t>заходів «Мову рідного народу серцем розуміти вчись</w:t>
            </w:r>
            <w:r w:rsidRPr="0040578F">
              <w:rPr>
                <w:b/>
                <w:u w:val="single"/>
                <w:lang w:val="uk-UA"/>
              </w:rPr>
              <w:t>»</w:t>
            </w:r>
          </w:p>
          <w:p w:rsidR="001E45BE" w:rsidRDefault="008E3B5B" w:rsidP="00AC52D5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 w:rsidRPr="008E3B5B">
              <w:rPr>
                <w:i/>
                <w:lang w:val="uk-UA"/>
              </w:rPr>
              <w:t>Тематична книжкова виставка</w:t>
            </w:r>
            <w:r w:rsidRPr="00AC52D5">
              <w:rPr>
                <w:lang w:val="uk-UA"/>
              </w:rPr>
              <w:t xml:space="preserve"> «</w:t>
            </w:r>
            <w:r w:rsidR="00CB40FE">
              <w:rPr>
                <w:lang w:val="uk-UA"/>
              </w:rPr>
              <w:t>Мова – коріння нації</w:t>
            </w:r>
            <w:r w:rsidR="00EC6AD2">
              <w:rPr>
                <w:lang w:val="uk-UA"/>
              </w:rPr>
              <w:t>»</w:t>
            </w:r>
          </w:p>
          <w:p w:rsidR="00AC52D5" w:rsidRDefault="00AC52D5" w:rsidP="00AC52D5">
            <w:pPr>
              <w:pStyle w:val="a3"/>
              <w:ind w:left="360"/>
              <w:rPr>
                <w:lang w:val="uk-UA"/>
              </w:rPr>
            </w:pPr>
            <w:r>
              <w:rPr>
                <w:lang w:val="uk-UA"/>
              </w:rPr>
              <w:t>(До дня української писемності та мови)</w:t>
            </w:r>
          </w:p>
          <w:p w:rsidR="001E45BE" w:rsidRPr="001E45BE" w:rsidRDefault="001E45BE" w:rsidP="001E45BE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 xml:space="preserve">Виставка-презентація </w:t>
            </w:r>
            <w:r>
              <w:rPr>
                <w:lang w:val="uk-UA"/>
              </w:rPr>
              <w:t>«</w:t>
            </w:r>
            <w:r w:rsidR="003037E4">
              <w:rPr>
                <w:lang w:val="uk-UA"/>
              </w:rPr>
              <w:t>Вивчай Європу – змінюй Україну</w:t>
            </w:r>
            <w:r>
              <w:rPr>
                <w:lang w:val="uk-UA"/>
              </w:rPr>
              <w:t>»</w:t>
            </w:r>
          </w:p>
          <w:p w:rsidR="001E45BE" w:rsidRPr="001E45BE" w:rsidRDefault="001E45BE" w:rsidP="001E45BE">
            <w:pPr>
              <w:pStyle w:val="a3"/>
              <w:ind w:left="360"/>
              <w:rPr>
                <w:lang w:val="uk-UA"/>
              </w:rPr>
            </w:pPr>
            <w:r>
              <w:rPr>
                <w:lang w:val="uk-UA"/>
              </w:rPr>
              <w:t>(До дня Європи)</w:t>
            </w:r>
          </w:p>
        </w:tc>
        <w:tc>
          <w:tcPr>
            <w:tcW w:w="1560" w:type="dxa"/>
          </w:tcPr>
          <w:p w:rsidR="003E0DA9" w:rsidRDefault="003E0DA9" w:rsidP="0041794D">
            <w:pPr>
              <w:jc w:val="center"/>
              <w:rPr>
                <w:lang w:val="uk-UA"/>
              </w:rPr>
            </w:pPr>
          </w:p>
          <w:p w:rsidR="003E0DA9" w:rsidRDefault="003E0DA9" w:rsidP="0041794D">
            <w:pPr>
              <w:jc w:val="center"/>
              <w:rPr>
                <w:lang w:val="uk-UA"/>
              </w:rPr>
            </w:pPr>
          </w:p>
          <w:p w:rsidR="003E0DA9" w:rsidRDefault="003E0DA9" w:rsidP="0041794D">
            <w:pPr>
              <w:jc w:val="center"/>
              <w:rPr>
                <w:lang w:val="uk-UA"/>
              </w:rPr>
            </w:pPr>
          </w:p>
          <w:p w:rsidR="000C497B" w:rsidRDefault="00390BA3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0C497B" w:rsidRDefault="000C497B" w:rsidP="0041794D">
            <w:pPr>
              <w:jc w:val="center"/>
              <w:rPr>
                <w:lang w:val="uk-UA"/>
              </w:rPr>
            </w:pPr>
          </w:p>
          <w:p w:rsidR="00E056BC" w:rsidRDefault="00E056BC" w:rsidP="00E056BC">
            <w:pPr>
              <w:jc w:val="center"/>
              <w:rPr>
                <w:lang w:val="uk-UA"/>
              </w:rPr>
            </w:pPr>
          </w:p>
          <w:p w:rsidR="006519A0" w:rsidRDefault="006519A0" w:rsidP="00E056BC">
            <w:pPr>
              <w:jc w:val="center"/>
              <w:rPr>
                <w:lang w:val="uk-UA"/>
              </w:rPr>
            </w:pPr>
          </w:p>
          <w:p w:rsidR="00975290" w:rsidRDefault="00AC52D5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AC52D5" w:rsidRDefault="00AC52D5" w:rsidP="00D81AEE">
            <w:pPr>
              <w:rPr>
                <w:lang w:val="uk-UA"/>
              </w:rPr>
            </w:pPr>
          </w:p>
          <w:p w:rsidR="00975290" w:rsidRDefault="00975290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975290" w:rsidRDefault="00975290" w:rsidP="0041794D">
            <w:pPr>
              <w:jc w:val="center"/>
              <w:rPr>
                <w:lang w:val="uk-UA"/>
              </w:rPr>
            </w:pPr>
          </w:p>
          <w:p w:rsidR="00390BA3" w:rsidRDefault="00390BA3" w:rsidP="00ED6A2C">
            <w:pPr>
              <w:jc w:val="center"/>
              <w:rPr>
                <w:lang w:val="uk-UA"/>
              </w:rPr>
            </w:pPr>
          </w:p>
          <w:p w:rsidR="00EC6AD2" w:rsidRDefault="00EC6AD2" w:rsidP="00D81AEE">
            <w:pPr>
              <w:rPr>
                <w:lang w:val="uk-UA"/>
              </w:rPr>
            </w:pPr>
          </w:p>
          <w:p w:rsidR="00975290" w:rsidRDefault="00AC52D5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  <w:p w:rsidR="00606BBE" w:rsidRDefault="00606BBE" w:rsidP="0041794D">
            <w:pPr>
              <w:jc w:val="center"/>
              <w:rPr>
                <w:lang w:val="uk-UA"/>
              </w:rPr>
            </w:pPr>
          </w:p>
          <w:p w:rsidR="003E4A34" w:rsidRDefault="003E4A34" w:rsidP="0041794D">
            <w:pPr>
              <w:jc w:val="center"/>
              <w:rPr>
                <w:lang w:val="uk-UA"/>
              </w:rPr>
            </w:pPr>
          </w:p>
          <w:p w:rsidR="001E45BE" w:rsidRDefault="001E45BE" w:rsidP="00D81AEE">
            <w:pPr>
              <w:rPr>
                <w:lang w:val="uk-UA"/>
              </w:rPr>
            </w:pPr>
          </w:p>
          <w:p w:rsidR="001E45BE" w:rsidRPr="001E45BE" w:rsidRDefault="001E45BE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126" w:type="dxa"/>
          </w:tcPr>
          <w:p w:rsidR="003E0DA9" w:rsidRDefault="003E0DA9" w:rsidP="0041794D">
            <w:pPr>
              <w:jc w:val="center"/>
              <w:rPr>
                <w:lang w:val="uk-UA"/>
              </w:rPr>
            </w:pPr>
          </w:p>
          <w:p w:rsidR="003E0DA9" w:rsidRDefault="003E0DA9" w:rsidP="0041794D">
            <w:pPr>
              <w:jc w:val="center"/>
              <w:rPr>
                <w:lang w:val="uk-UA"/>
              </w:rPr>
            </w:pPr>
          </w:p>
          <w:p w:rsidR="003E0DA9" w:rsidRDefault="003E0DA9" w:rsidP="0041794D">
            <w:pPr>
              <w:jc w:val="center"/>
              <w:rPr>
                <w:lang w:val="uk-UA"/>
              </w:rPr>
            </w:pPr>
          </w:p>
          <w:p w:rsidR="003E0DA9" w:rsidRDefault="003E0DA9" w:rsidP="00C73500">
            <w:pPr>
              <w:jc w:val="center"/>
              <w:rPr>
                <w:lang w:val="uk-UA"/>
              </w:rPr>
            </w:pPr>
            <w:proofErr w:type="spellStart"/>
            <w:r w:rsidRPr="0040578F">
              <w:rPr>
                <w:lang w:val="uk-UA"/>
              </w:rPr>
              <w:t>Войцішенко</w:t>
            </w:r>
            <w:proofErr w:type="spellEnd"/>
            <w:r w:rsidRPr="0040578F">
              <w:rPr>
                <w:lang w:val="uk-UA"/>
              </w:rPr>
              <w:t xml:space="preserve"> Н.О.</w:t>
            </w:r>
          </w:p>
          <w:p w:rsidR="003E0DA9" w:rsidRDefault="003E0DA9" w:rsidP="00C73500">
            <w:pPr>
              <w:jc w:val="center"/>
              <w:rPr>
                <w:lang w:val="uk-UA"/>
              </w:rPr>
            </w:pPr>
          </w:p>
          <w:p w:rsidR="00E056BC" w:rsidRDefault="00E056BC" w:rsidP="00E056BC">
            <w:pPr>
              <w:jc w:val="center"/>
              <w:rPr>
                <w:lang w:val="uk-UA"/>
              </w:rPr>
            </w:pPr>
          </w:p>
          <w:p w:rsidR="006519A0" w:rsidRDefault="006519A0" w:rsidP="00E056BC">
            <w:pPr>
              <w:jc w:val="center"/>
              <w:rPr>
                <w:lang w:val="uk-UA"/>
              </w:rPr>
            </w:pPr>
          </w:p>
          <w:p w:rsidR="003E0DA9" w:rsidRDefault="003E0DA9" w:rsidP="00C73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AC52D5" w:rsidRDefault="00AC52D5" w:rsidP="00D81AEE">
            <w:pPr>
              <w:rPr>
                <w:lang w:val="uk-UA"/>
              </w:rPr>
            </w:pPr>
          </w:p>
          <w:p w:rsidR="003E0DA9" w:rsidRDefault="003E0DA9" w:rsidP="00C735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3E0DA9" w:rsidRDefault="003E0DA9" w:rsidP="00C73500">
            <w:pPr>
              <w:jc w:val="center"/>
              <w:rPr>
                <w:lang w:val="uk-UA"/>
              </w:rPr>
            </w:pPr>
          </w:p>
          <w:p w:rsidR="00975290" w:rsidRPr="0040578F" w:rsidRDefault="00975290" w:rsidP="00C73500">
            <w:pPr>
              <w:jc w:val="center"/>
              <w:rPr>
                <w:lang w:val="uk-UA"/>
              </w:rPr>
            </w:pPr>
          </w:p>
          <w:p w:rsidR="00EC6AD2" w:rsidRDefault="00EC6AD2" w:rsidP="00D81AEE">
            <w:pPr>
              <w:rPr>
                <w:lang w:val="uk-UA"/>
              </w:rPr>
            </w:pPr>
          </w:p>
          <w:p w:rsidR="003E4A34" w:rsidRDefault="007F267D" w:rsidP="004179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3E4A34" w:rsidRDefault="003E4A34" w:rsidP="0041794D">
            <w:pPr>
              <w:jc w:val="center"/>
              <w:rPr>
                <w:lang w:val="uk-UA"/>
              </w:rPr>
            </w:pPr>
          </w:p>
          <w:p w:rsidR="001E45BE" w:rsidRDefault="001E45BE" w:rsidP="00D81AEE">
            <w:pPr>
              <w:rPr>
                <w:lang w:val="uk-UA"/>
              </w:rPr>
            </w:pPr>
          </w:p>
          <w:p w:rsidR="001E45BE" w:rsidRDefault="001E45BE" w:rsidP="0041794D">
            <w:pPr>
              <w:jc w:val="center"/>
              <w:rPr>
                <w:lang w:val="uk-UA"/>
              </w:rPr>
            </w:pPr>
          </w:p>
          <w:p w:rsidR="001E45BE" w:rsidRPr="0040578F" w:rsidRDefault="001E45BE" w:rsidP="004179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3E0DA9" w:rsidRPr="0040578F" w:rsidTr="001F304D">
        <w:trPr>
          <w:trHeight w:val="345"/>
        </w:trPr>
        <w:tc>
          <w:tcPr>
            <w:tcW w:w="5778" w:type="dxa"/>
            <w:gridSpan w:val="3"/>
          </w:tcPr>
          <w:p w:rsidR="003E0DA9" w:rsidRPr="0040578F" w:rsidRDefault="003E0DA9" w:rsidP="0041794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ІІІ. Патріотичне виховання</w:t>
            </w:r>
          </w:p>
        </w:tc>
        <w:tc>
          <w:tcPr>
            <w:tcW w:w="1560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</w:tr>
      <w:tr w:rsidR="00975290" w:rsidRPr="00622915" w:rsidTr="001F304D">
        <w:trPr>
          <w:trHeight w:val="345"/>
        </w:trPr>
        <w:tc>
          <w:tcPr>
            <w:tcW w:w="989" w:type="dxa"/>
          </w:tcPr>
          <w:p w:rsidR="00975290" w:rsidRDefault="00975290" w:rsidP="0041794D">
            <w:pPr>
              <w:rPr>
                <w:b/>
                <w:lang w:val="uk-UA"/>
              </w:rPr>
            </w:pPr>
          </w:p>
        </w:tc>
        <w:tc>
          <w:tcPr>
            <w:tcW w:w="4789" w:type="dxa"/>
            <w:gridSpan w:val="2"/>
          </w:tcPr>
          <w:p w:rsidR="007F267D" w:rsidRDefault="007F267D" w:rsidP="007F267D">
            <w:pPr>
              <w:rPr>
                <w:b/>
                <w:u w:val="single"/>
                <w:lang w:val="uk-UA"/>
              </w:rPr>
            </w:pPr>
            <w:r w:rsidRPr="007F267D">
              <w:rPr>
                <w:b/>
                <w:u w:val="single"/>
                <w:lang w:val="uk-UA"/>
              </w:rPr>
              <w:t xml:space="preserve">Заходи з циклу «Історична вахта пам’яті» </w:t>
            </w:r>
          </w:p>
          <w:p w:rsidR="00EC6AD2" w:rsidRPr="00466244" w:rsidRDefault="00EC6AD2" w:rsidP="00975290">
            <w:pPr>
              <w:pStyle w:val="a3"/>
              <w:numPr>
                <w:ilvl w:val="0"/>
                <w:numId w:val="22"/>
              </w:numPr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Виставка-роздум </w:t>
            </w:r>
            <w:r>
              <w:rPr>
                <w:lang w:val="uk-UA"/>
              </w:rPr>
              <w:t>«</w:t>
            </w:r>
            <w:r w:rsidR="00257FC4">
              <w:rPr>
                <w:lang w:val="uk-UA"/>
              </w:rPr>
              <w:t>Уклін всім, хто край свій боронить»</w:t>
            </w:r>
          </w:p>
          <w:p w:rsidR="002D33C8" w:rsidRPr="003037E4" w:rsidRDefault="00975290" w:rsidP="003037E4">
            <w:pPr>
              <w:pStyle w:val="a3"/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 (до Дня </w:t>
            </w:r>
            <w:r w:rsidR="00466244">
              <w:rPr>
                <w:lang w:val="uk-UA"/>
              </w:rPr>
              <w:t>збройних сил</w:t>
            </w:r>
            <w:r>
              <w:rPr>
                <w:lang w:val="uk-UA"/>
              </w:rPr>
              <w:t xml:space="preserve"> України)</w:t>
            </w:r>
          </w:p>
          <w:p w:rsidR="002D33C8" w:rsidRPr="00D81AEE" w:rsidRDefault="002D33C8" w:rsidP="00D81AEE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 w:rsidRPr="00D81AEE">
              <w:rPr>
                <w:i/>
                <w:lang w:val="uk-UA"/>
              </w:rPr>
              <w:t>Книжково-ілюстрована виставк</w:t>
            </w:r>
            <w:r w:rsidRPr="00D81AEE">
              <w:rPr>
                <w:lang w:val="uk-UA"/>
              </w:rPr>
              <w:t>а «</w:t>
            </w:r>
            <w:r w:rsidR="00D81AEE" w:rsidRPr="00D81AEE">
              <w:rPr>
                <w:lang w:val="uk-UA"/>
              </w:rPr>
              <w:t>Пам'ять про подвиг безсмертний солдата народ пронесе крізь віки</w:t>
            </w:r>
            <w:r w:rsidRPr="00D81AEE">
              <w:rPr>
                <w:lang w:val="uk-UA"/>
              </w:rPr>
              <w:t>»</w:t>
            </w:r>
          </w:p>
          <w:p w:rsidR="002D33C8" w:rsidRPr="002D33C8" w:rsidRDefault="002D33C8" w:rsidP="002D33C8">
            <w:pPr>
              <w:pStyle w:val="a3"/>
              <w:ind w:left="360"/>
              <w:rPr>
                <w:b/>
                <w:lang w:val="uk-UA"/>
              </w:rPr>
            </w:pPr>
            <w:r w:rsidRPr="002D33C8">
              <w:rPr>
                <w:lang w:val="uk-UA"/>
              </w:rPr>
              <w:t xml:space="preserve">(До дня </w:t>
            </w:r>
            <w:proofErr w:type="spellStart"/>
            <w:r w:rsidRPr="002D33C8">
              <w:rPr>
                <w:lang w:val="uk-UA"/>
              </w:rPr>
              <w:t>пам</w:t>
            </w:r>
            <w:proofErr w:type="spellEnd"/>
            <w:r w:rsidRPr="002D33C8">
              <w:t>’</w:t>
            </w:r>
            <w:r w:rsidRPr="002D33C8">
              <w:rPr>
                <w:lang w:val="uk-UA"/>
              </w:rPr>
              <w:t>яті та примирення)</w:t>
            </w:r>
          </w:p>
          <w:p w:rsidR="00466244" w:rsidRPr="002D33C8" w:rsidRDefault="00466244" w:rsidP="00975290">
            <w:pPr>
              <w:rPr>
                <w:b/>
                <w:u w:val="single"/>
                <w:lang w:val="uk-UA"/>
              </w:rPr>
            </w:pPr>
          </w:p>
          <w:p w:rsidR="00975290" w:rsidRDefault="00975290" w:rsidP="00975290">
            <w:pPr>
              <w:rPr>
                <w:b/>
                <w:u w:val="single"/>
                <w:lang w:val="uk-UA"/>
              </w:rPr>
            </w:pPr>
            <w:r w:rsidRPr="00975290">
              <w:rPr>
                <w:b/>
                <w:u w:val="single"/>
                <w:lang w:val="uk-UA"/>
              </w:rPr>
              <w:t xml:space="preserve">Цикл </w:t>
            </w:r>
            <w:r w:rsidR="00706753">
              <w:rPr>
                <w:b/>
                <w:u w:val="single"/>
                <w:lang w:val="uk-UA"/>
              </w:rPr>
              <w:t xml:space="preserve">заходів </w:t>
            </w:r>
            <w:r w:rsidRPr="00975290">
              <w:rPr>
                <w:b/>
                <w:u w:val="single"/>
                <w:lang w:val="uk-UA"/>
              </w:rPr>
              <w:t xml:space="preserve"> до Д</w:t>
            </w:r>
            <w:r w:rsidR="00706753">
              <w:rPr>
                <w:b/>
                <w:u w:val="single"/>
                <w:lang w:val="uk-UA"/>
              </w:rPr>
              <w:t>ня українського козацтва</w:t>
            </w:r>
            <w:r w:rsidR="00CB40FE">
              <w:rPr>
                <w:b/>
                <w:u w:val="single"/>
                <w:lang w:val="uk-UA"/>
              </w:rPr>
              <w:t xml:space="preserve"> та Захисника України</w:t>
            </w:r>
            <w:r w:rsidR="00706753">
              <w:rPr>
                <w:b/>
                <w:u w:val="single"/>
                <w:lang w:val="uk-UA"/>
              </w:rPr>
              <w:t xml:space="preserve"> «Рідна земле моя, ти козацькою славою щедра</w:t>
            </w:r>
            <w:r w:rsidRPr="00975290">
              <w:rPr>
                <w:b/>
                <w:u w:val="single"/>
                <w:lang w:val="uk-UA"/>
              </w:rPr>
              <w:t>»</w:t>
            </w:r>
          </w:p>
          <w:p w:rsidR="00975290" w:rsidRDefault="00D532D7" w:rsidP="00975290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>К</w:t>
            </w:r>
            <w:r w:rsidRPr="00D532D7">
              <w:rPr>
                <w:i/>
                <w:lang w:val="uk-UA"/>
              </w:rPr>
              <w:t>нижково-ілюстрована виставк</w:t>
            </w:r>
            <w:r>
              <w:rPr>
                <w:lang w:val="uk-UA"/>
              </w:rPr>
              <w:t>а «</w:t>
            </w:r>
            <w:r w:rsidR="00CB40FE">
              <w:rPr>
                <w:lang w:val="uk-UA"/>
              </w:rPr>
              <w:t>Слава захисникам України</w:t>
            </w:r>
            <w:r>
              <w:rPr>
                <w:lang w:val="uk-UA"/>
              </w:rPr>
              <w:t>»</w:t>
            </w:r>
          </w:p>
          <w:p w:rsidR="00975290" w:rsidRDefault="00466244" w:rsidP="00975290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>Виставка</w:t>
            </w:r>
            <w:r w:rsidR="00706753" w:rsidRPr="00D532D7">
              <w:rPr>
                <w:i/>
                <w:lang w:val="uk-UA"/>
              </w:rPr>
              <w:t>-бесіда</w:t>
            </w:r>
            <w:r>
              <w:rPr>
                <w:lang w:val="uk-UA"/>
              </w:rPr>
              <w:t>«</w:t>
            </w:r>
            <w:r w:rsidR="002D33C8">
              <w:rPr>
                <w:lang w:val="uk-UA"/>
              </w:rPr>
              <w:t>Слава гетьманів величних не забулась нами</w:t>
            </w:r>
            <w:r>
              <w:rPr>
                <w:lang w:val="uk-UA"/>
              </w:rPr>
              <w:t>»</w:t>
            </w:r>
          </w:p>
          <w:p w:rsidR="00975290" w:rsidRPr="00975290" w:rsidRDefault="00975290" w:rsidP="0011429E">
            <w:pPr>
              <w:pStyle w:val="a3"/>
              <w:ind w:left="360"/>
              <w:rPr>
                <w:lang w:val="uk-UA"/>
              </w:rPr>
            </w:pPr>
          </w:p>
        </w:tc>
        <w:tc>
          <w:tcPr>
            <w:tcW w:w="1560" w:type="dxa"/>
          </w:tcPr>
          <w:p w:rsidR="00975290" w:rsidRDefault="00975290" w:rsidP="0041794D">
            <w:pPr>
              <w:jc w:val="center"/>
              <w:rPr>
                <w:lang w:val="uk-UA"/>
              </w:rPr>
            </w:pPr>
          </w:p>
          <w:p w:rsidR="00EC6AD2" w:rsidRDefault="00EC6AD2" w:rsidP="0041794D">
            <w:pPr>
              <w:jc w:val="center"/>
              <w:rPr>
                <w:lang w:val="uk-UA"/>
              </w:rPr>
            </w:pPr>
          </w:p>
          <w:p w:rsidR="00A9004F" w:rsidRDefault="00466244" w:rsidP="00A90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</w:t>
            </w:r>
            <w:r w:rsidR="00A9004F">
              <w:rPr>
                <w:lang w:val="uk-UA"/>
              </w:rPr>
              <w:t>ень</w:t>
            </w:r>
          </w:p>
          <w:p w:rsidR="00A9004F" w:rsidRDefault="00A9004F" w:rsidP="00A9004F">
            <w:pPr>
              <w:jc w:val="center"/>
              <w:rPr>
                <w:lang w:val="uk-UA"/>
              </w:rPr>
            </w:pPr>
          </w:p>
          <w:p w:rsidR="000735EE" w:rsidRDefault="000735EE" w:rsidP="00706753">
            <w:pPr>
              <w:rPr>
                <w:lang w:val="uk-UA"/>
              </w:rPr>
            </w:pPr>
          </w:p>
          <w:p w:rsidR="00466244" w:rsidRDefault="00466244" w:rsidP="00706753">
            <w:pPr>
              <w:rPr>
                <w:lang w:val="uk-UA"/>
              </w:rPr>
            </w:pPr>
          </w:p>
          <w:p w:rsidR="002D33C8" w:rsidRDefault="002D33C8" w:rsidP="002D33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2D33C8" w:rsidRDefault="002D33C8" w:rsidP="002D33C8">
            <w:pPr>
              <w:jc w:val="center"/>
              <w:rPr>
                <w:lang w:val="uk-UA"/>
              </w:rPr>
            </w:pPr>
          </w:p>
          <w:p w:rsidR="002D33C8" w:rsidRDefault="002D33C8" w:rsidP="002D33C8">
            <w:pPr>
              <w:jc w:val="center"/>
              <w:rPr>
                <w:lang w:val="uk-UA"/>
              </w:rPr>
            </w:pPr>
          </w:p>
          <w:p w:rsidR="002D33C8" w:rsidRDefault="002D33C8" w:rsidP="002D33C8">
            <w:pPr>
              <w:jc w:val="center"/>
              <w:rPr>
                <w:lang w:val="uk-UA"/>
              </w:rPr>
            </w:pPr>
          </w:p>
          <w:p w:rsidR="002D33C8" w:rsidRDefault="002D33C8" w:rsidP="00D81AEE">
            <w:pPr>
              <w:rPr>
                <w:lang w:val="uk-UA"/>
              </w:rPr>
            </w:pPr>
          </w:p>
          <w:p w:rsidR="002D33C8" w:rsidRDefault="002D33C8" w:rsidP="00706753">
            <w:pPr>
              <w:rPr>
                <w:lang w:val="uk-UA"/>
              </w:rPr>
            </w:pPr>
          </w:p>
          <w:p w:rsidR="002D33C8" w:rsidRDefault="002D33C8" w:rsidP="00706753">
            <w:pPr>
              <w:rPr>
                <w:lang w:val="uk-UA"/>
              </w:rPr>
            </w:pPr>
          </w:p>
          <w:p w:rsidR="00A9004F" w:rsidRDefault="00A9004F" w:rsidP="00A90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466244" w:rsidRDefault="00466244" w:rsidP="002D33C8">
            <w:pPr>
              <w:rPr>
                <w:lang w:val="uk-UA"/>
              </w:rPr>
            </w:pPr>
          </w:p>
          <w:p w:rsidR="007B3331" w:rsidRDefault="007B3331" w:rsidP="00A9004F">
            <w:pPr>
              <w:jc w:val="center"/>
              <w:rPr>
                <w:lang w:val="uk-UA"/>
              </w:rPr>
            </w:pPr>
          </w:p>
          <w:p w:rsidR="00A9004F" w:rsidRDefault="00A9004F" w:rsidP="00A900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  <w:p w:rsidR="00706753" w:rsidRDefault="00706753" w:rsidP="00A9004F">
            <w:pPr>
              <w:jc w:val="center"/>
              <w:rPr>
                <w:lang w:val="uk-UA"/>
              </w:rPr>
            </w:pPr>
          </w:p>
          <w:p w:rsidR="00706753" w:rsidRDefault="00706753" w:rsidP="00A9004F">
            <w:pPr>
              <w:jc w:val="center"/>
              <w:rPr>
                <w:lang w:val="uk-UA"/>
              </w:rPr>
            </w:pPr>
          </w:p>
          <w:p w:rsidR="00A9004F" w:rsidRPr="0040578F" w:rsidRDefault="00A9004F" w:rsidP="00A900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975290" w:rsidRDefault="00975290" w:rsidP="0041794D">
            <w:pPr>
              <w:jc w:val="center"/>
              <w:rPr>
                <w:lang w:val="uk-UA"/>
              </w:rPr>
            </w:pPr>
          </w:p>
          <w:p w:rsidR="00EC6AD2" w:rsidRDefault="00EC6AD2" w:rsidP="0041794D">
            <w:pPr>
              <w:jc w:val="center"/>
              <w:rPr>
                <w:lang w:val="uk-UA"/>
              </w:rPr>
            </w:pPr>
          </w:p>
          <w:p w:rsidR="00706753" w:rsidRDefault="00706753" w:rsidP="004179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8E3B5B" w:rsidRDefault="008E3B5B" w:rsidP="0041794D">
            <w:pPr>
              <w:jc w:val="center"/>
              <w:rPr>
                <w:lang w:val="uk-UA"/>
              </w:rPr>
            </w:pPr>
          </w:p>
          <w:p w:rsidR="008E3B5B" w:rsidRDefault="008E3B5B" w:rsidP="00D532D7">
            <w:pPr>
              <w:rPr>
                <w:lang w:val="uk-UA"/>
              </w:rPr>
            </w:pPr>
          </w:p>
          <w:p w:rsidR="003037E4" w:rsidRDefault="003037E4" w:rsidP="0041794D">
            <w:pPr>
              <w:jc w:val="center"/>
              <w:rPr>
                <w:lang w:val="uk-UA"/>
              </w:rPr>
            </w:pPr>
          </w:p>
          <w:p w:rsidR="00706753" w:rsidRDefault="00D532D7" w:rsidP="004179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2D33C8" w:rsidRDefault="002D33C8" w:rsidP="0041794D">
            <w:pPr>
              <w:jc w:val="center"/>
              <w:rPr>
                <w:lang w:val="uk-UA"/>
              </w:rPr>
            </w:pPr>
          </w:p>
          <w:p w:rsidR="002D33C8" w:rsidRDefault="002D33C8" w:rsidP="0041794D">
            <w:pPr>
              <w:jc w:val="center"/>
              <w:rPr>
                <w:lang w:val="uk-UA"/>
              </w:rPr>
            </w:pPr>
          </w:p>
          <w:p w:rsidR="002D33C8" w:rsidRDefault="002D33C8" w:rsidP="0041794D">
            <w:pPr>
              <w:jc w:val="center"/>
              <w:rPr>
                <w:lang w:val="uk-UA"/>
              </w:rPr>
            </w:pPr>
          </w:p>
          <w:p w:rsidR="002D33C8" w:rsidRDefault="002D33C8" w:rsidP="0041794D">
            <w:pPr>
              <w:jc w:val="center"/>
              <w:rPr>
                <w:lang w:val="uk-UA"/>
              </w:rPr>
            </w:pPr>
          </w:p>
          <w:p w:rsidR="002D33C8" w:rsidRDefault="002D33C8" w:rsidP="00D81AEE">
            <w:pPr>
              <w:rPr>
                <w:lang w:val="uk-UA"/>
              </w:rPr>
            </w:pPr>
          </w:p>
          <w:p w:rsidR="00466244" w:rsidRDefault="00466244" w:rsidP="0041794D">
            <w:pPr>
              <w:jc w:val="center"/>
              <w:rPr>
                <w:lang w:val="uk-UA"/>
              </w:rPr>
            </w:pPr>
          </w:p>
          <w:p w:rsidR="00706753" w:rsidRDefault="000735EE" w:rsidP="004179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466244" w:rsidRDefault="00466244" w:rsidP="002D33C8">
            <w:pPr>
              <w:rPr>
                <w:lang w:val="uk-UA"/>
              </w:rPr>
            </w:pPr>
          </w:p>
          <w:p w:rsidR="0011429E" w:rsidRDefault="0011429E" w:rsidP="002D33C8">
            <w:pPr>
              <w:rPr>
                <w:lang w:val="uk-UA"/>
              </w:rPr>
            </w:pPr>
          </w:p>
          <w:p w:rsidR="00706753" w:rsidRPr="0040578F" w:rsidRDefault="00706753" w:rsidP="004179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С.І.</w:t>
            </w:r>
          </w:p>
        </w:tc>
      </w:tr>
      <w:tr w:rsidR="003E0DA9" w:rsidRPr="0040578F" w:rsidTr="001F304D">
        <w:trPr>
          <w:trHeight w:val="345"/>
        </w:trPr>
        <w:tc>
          <w:tcPr>
            <w:tcW w:w="5778" w:type="dxa"/>
            <w:gridSpan w:val="3"/>
          </w:tcPr>
          <w:p w:rsidR="003E0DA9" w:rsidRPr="0040578F" w:rsidRDefault="003E0DA9" w:rsidP="0041794D">
            <w:pPr>
              <w:rPr>
                <w:b/>
                <w:lang w:val="uk-UA"/>
              </w:rPr>
            </w:pPr>
            <w:r w:rsidRPr="0040578F">
              <w:rPr>
                <w:b/>
                <w:lang w:val="uk-UA"/>
              </w:rPr>
              <w:lastRenderedPageBreak/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. Морально-етичне </w:t>
            </w:r>
            <w:r w:rsidR="00156275">
              <w:rPr>
                <w:b/>
                <w:lang w:val="uk-UA"/>
              </w:rPr>
              <w:t xml:space="preserve">та екологічне </w:t>
            </w:r>
            <w:r>
              <w:rPr>
                <w:b/>
                <w:lang w:val="uk-UA"/>
              </w:rPr>
              <w:t>виховання</w:t>
            </w:r>
          </w:p>
        </w:tc>
        <w:tc>
          <w:tcPr>
            <w:tcW w:w="1560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</w:tr>
      <w:tr w:rsidR="003E0DA9" w:rsidRPr="00CB40FE" w:rsidTr="001F304D">
        <w:trPr>
          <w:trHeight w:val="345"/>
        </w:trPr>
        <w:tc>
          <w:tcPr>
            <w:tcW w:w="1008" w:type="dxa"/>
            <w:gridSpan w:val="2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4770" w:type="dxa"/>
          </w:tcPr>
          <w:p w:rsidR="000C497B" w:rsidRDefault="00526650" w:rsidP="00335417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Комплекс заходів «Духовний храм людини»</w:t>
            </w:r>
          </w:p>
          <w:p w:rsidR="00A9004F" w:rsidRPr="00792EB1" w:rsidRDefault="00D532D7" w:rsidP="00A9004F">
            <w:pPr>
              <w:pStyle w:val="a3"/>
              <w:numPr>
                <w:ilvl w:val="0"/>
                <w:numId w:val="22"/>
              </w:numPr>
              <w:rPr>
                <w:b/>
                <w:u w:val="single"/>
                <w:lang w:val="uk-UA"/>
              </w:rPr>
            </w:pPr>
            <w:r w:rsidRPr="00D532D7">
              <w:rPr>
                <w:i/>
                <w:lang w:val="uk-UA"/>
              </w:rPr>
              <w:t>Виставка-презентація</w:t>
            </w:r>
            <w:r>
              <w:rPr>
                <w:lang w:val="uk-UA"/>
              </w:rPr>
              <w:t xml:space="preserve"> «</w:t>
            </w:r>
            <w:r w:rsidR="0011429E">
              <w:rPr>
                <w:lang w:val="uk-UA"/>
              </w:rPr>
              <w:t>Музика в потоці часу</w:t>
            </w:r>
            <w:r>
              <w:rPr>
                <w:lang w:val="uk-UA"/>
              </w:rPr>
              <w:t xml:space="preserve">» </w:t>
            </w:r>
          </w:p>
          <w:p w:rsidR="00792EB1" w:rsidRPr="00792EB1" w:rsidRDefault="00792EB1" w:rsidP="00792EB1">
            <w:pPr>
              <w:pStyle w:val="a3"/>
              <w:ind w:left="360"/>
              <w:rPr>
                <w:b/>
                <w:u w:val="single"/>
                <w:lang w:val="uk-UA"/>
              </w:rPr>
            </w:pPr>
            <w:r>
              <w:rPr>
                <w:lang w:val="uk-UA"/>
              </w:rPr>
              <w:t>(До Міжнародного дня музики)</w:t>
            </w:r>
          </w:p>
          <w:p w:rsidR="003E0DA9" w:rsidRDefault="003E0DA9" w:rsidP="0041794D">
            <w:pPr>
              <w:rPr>
                <w:b/>
                <w:u w:val="single"/>
                <w:lang w:val="uk-UA"/>
              </w:rPr>
            </w:pPr>
            <w:r w:rsidRPr="0040578F">
              <w:rPr>
                <w:b/>
                <w:u w:val="single"/>
                <w:lang w:val="uk-UA"/>
              </w:rPr>
              <w:t>Цикл зах</w:t>
            </w:r>
            <w:r>
              <w:rPr>
                <w:b/>
                <w:u w:val="single"/>
                <w:lang w:val="uk-UA"/>
              </w:rPr>
              <w:t xml:space="preserve">одів </w:t>
            </w:r>
            <w:r w:rsidR="008347E1">
              <w:rPr>
                <w:b/>
                <w:u w:val="single"/>
                <w:lang w:val="uk-UA"/>
              </w:rPr>
              <w:t xml:space="preserve">з краєзнавства </w:t>
            </w:r>
            <w:r>
              <w:rPr>
                <w:b/>
                <w:u w:val="single"/>
                <w:lang w:val="uk-UA"/>
              </w:rPr>
              <w:t>«Мій</w:t>
            </w:r>
            <w:r w:rsidR="00A9004F">
              <w:rPr>
                <w:b/>
                <w:u w:val="single"/>
                <w:lang w:val="uk-UA"/>
              </w:rPr>
              <w:t xml:space="preserve"> край – це серця рідна пристань</w:t>
            </w:r>
            <w:r w:rsidRPr="0040578F">
              <w:rPr>
                <w:b/>
                <w:u w:val="single"/>
                <w:lang w:val="uk-UA"/>
              </w:rPr>
              <w:t>»</w:t>
            </w:r>
          </w:p>
          <w:p w:rsidR="00526650" w:rsidRPr="00466244" w:rsidRDefault="00526650" w:rsidP="0041794D">
            <w:pPr>
              <w:rPr>
                <w:b/>
                <w:i/>
                <w:u w:val="single"/>
                <w:lang w:val="uk-UA"/>
              </w:rPr>
            </w:pPr>
            <w:r w:rsidRPr="00466244">
              <w:rPr>
                <w:b/>
                <w:i/>
                <w:lang w:val="uk-UA"/>
              </w:rPr>
              <w:t>Книжково-ілюстровані виставки</w:t>
            </w:r>
          </w:p>
          <w:p w:rsidR="003E0DA9" w:rsidRDefault="00526650" w:rsidP="00A9004F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«</w:t>
            </w:r>
            <w:r w:rsidR="00792EB1">
              <w:rPr>
                <w:lang w:val="uk-UA"/>
              </w:rPr>
              <w:t>Процвітай на</w:t>
            </w:r>
            <w:r w:rsidR="0011429E">
              <w:rPr>
                <w:lang w:val="uk-UA"/>
              </w:rPr>
              <w:t>ш</w:t>
            </w:r>
            <w:r w:rsidR="00792EB1">
              <w:rPr>
                <w:lang w:val="uk-UA"/>
              </w:rPr>
              <w:t xml:space="preserve"> Вінницький краю, </w:t>
            </w:r>
            <w:proofErr w:type="spellStart"/>
            <w:r w:rsidR="00792EB1">
              <w:rPr>
                <w:lang w:val="uk-UA"/>
              </w:rPr>
              <w:t>колосися</w:t>
            </w:r>
            <w:proofErr w:type="spellEnd"/>
            <w:r w:rsidR="00792EB1">
              <w:rPr>
                <w:lang w:val="uk-UA"/>
              </w:rPr>
              <w:t xml:space="preserve"> житами в блакитнім розмаю»</w:t>
            </w:r>
          </w:p>
          <w:p w:rsidR="00192205" w:rsidRDefault="007000A5" w:rsidP="007357FE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>Літературна година</w:t>
            </w:r>
            <w:r w:rsidR="00192205">
              <w:rPr>
                <w:lang w:val="uk-UA"/>
              </w:rPr>
              <w:t xml:space="preserve"> «</w:t>
            </w:r>
            <w:r w:rsidR="00D81AEE">
              <w:rPr>
                <w:lang w:val="uk-UA"/>
              </w:rPr>
              <w:t>Книжкова алея. Українське слово проситься до тебе…</w:t>
            </w:r>
            <w:r w:rsidR="0011429E">
              <w:rPr>
                <w:lang w:val="uk-UA"/>
              </w:rPr>
              <w:t>»</w:t>
            </w:r>
          </w:p>
          <w:p w:rsidR="007000A5" w:rsidRPr="007000A5" w:rsidRDefault="007000A5" w:rsidP="007000A5">
            <w:pPr>
              <w:pStyle w:val="a3"/>
              <w:ind w:left="360"/>
              <w:rPr>
                <w:lang w:val="uk-UA"/>
              </w:rPr>
            </w:pPr>
            <w:r>
              <w:rPr>
                <w:lang w:val="uk-UA"/>
              </w:rPr>
              <w:t>(до Всесвітнього дня поезії)</w:t>
            </w:r>
          </w:p>
          <w:p w:rsidR="00606BBE" w:rsidRDefault="00526650" w:rsidP="00606BBE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 w:rsidRPr="00C927D8">
              <w:rPr>
                <w:i/>
                <w:lang w:val="uk-UA"/>
              </w:rPr>
              <w:t>Літературно-краєзнавча година</w:t>
            </w:r>
            <w:r>
              <w:rPr>
                <w:lang w:val="uk-UA"/>
              </w:rPr>
              <w:t xml:space="preserve"> «Видатні люди Вінниччини» </w:t>
            </w:r>
          </w:p>
          <w:p w:rsidR="005E2AC2" w:rsidRPr="005E2AC2" w:rsidRDefault="005E2AC2" w:rsidP="005E2AC2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>Цикл заходів з екологічного виховання:</w:t>
            </w:r>
          </w:p>
          <w:p w:rsidR="005E2AC2" w:rsidRDefault="005E2AC2" w:rsidP="005E2AC2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i/>
                <w:lang w:val="uk-UA"/>
              </w:rPr>
              <w:t xml:space="preserve">Виставка-роздум </w:t>
            </w:r>
            <w:r>
              <w:rPr>
                <w:lang w:val="uk-UA"/>
              </w:rPr>
              <w:t>«</w:t>
            </w:r>
            <w:r w:rsidR="0011429E">
              <w:rPr>
                <w:lang w:val="uk-UA"/>
              </w:rPr>
              <w:t>Чисте довкілля – здорова нація</w:t>
            </w:r>
            <w:r>
              <w:rPr>
                <w:lang w:val="uk-UA"/>
              </w:rPr>
              <w:t>»</w:t>
            </w:r>
          </w:p>
          <w:p w:rsidR="00820F88" w:rsidRPr="00820F88" w:rsidRDefault="00820F88" w:rsidP="00820F88">
            <w:pPr>
              <w:pStyle w:val="a3"/>
              <w:ind w:left="360"/>
              <w:rPr>
                <w:lang w:val="uk-UA"/>
              </w:rPr>
            </w:pPr>
            <w:r>
              <w:rPr>
                <w:lang w:val="uk-UA"/>
              </w:rPr>
              <w:t>(до Всеукраїнського дня довкілля)</w:t>
            </w:r>
          </w:p>
        </w:tc>
        <w:tc>
          <w:tcPr>
            <w:tcW w:w="1560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526650" w:rsidRDefault="00526650" w:rsidP="0041794D">
            <w:pPr>
              <w:jc w:val="center"/>
              <w:rPr>
                <w:lang w:val="uk-UA"/>
              </w:rPr>
            </w:pPr>
          </w:p>
          <w:p w:rsidR="003E0DA9" w:rsidRDefault="00792EB1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  <w:p w:rsidR="00A9004F" w:rsidRDefault="00A9004F" w:rsidP="0041794D">
            <w:pPr>
              <w:jc w:val="center"/>
              <w:rPr>
                <w:lang w:val="uk-UA"/>
              </w:rPr>
            </w:pPr>
          </w:p>
          <w:p w:rsidR="00D532D7" w:rsidRDefault="00D532D7" w:rsidP="0041794D">
            <w:pPr>
              <w:jc w:val="center"/>
              <w:rPr>
                <w:lang w:val="uk-UA"/>
              </w:rPr>
            </w:pPr>
          </w:p>
          <w:p w:rsidR="00792EB1" w:rsidRDefault="00792EB1" w:rsidP="0041794D">
            <w:pPr>
              <w:jc w:val="center"/>
              <w:rPr>
                <w:lang w:val="uk-UA"/>
              </w:rPr>
            </w:pPr>
          </w:p>
          <w:p w:rsidR="00792EB1" w:rsidRDefault="00792EB1" w:rsidP="0041794D">
            <w:pPr>
              <w:jc w:val="center"/>
              <w:rPr>
                <w:lang w:val="uk-UA"/>
              </w:rPr>
            </w:pPr>
          </w:p>
          <w:p w:rsidR="0011429E" w:rsidRDefault="0011429E" w:rsidP="0041794D">
            <w:pPr>
              <w:jc w:val="center"/>
              <w:rPr>
                <w:lang w:val="uk-UA"/>
              </w:rPr>
            </w:pPr>
          </w:p>
          <w:p w:rsidR="00606BBE" w:rsidRDefault="00CB40FE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  <w:p w:rsidR="00CB40FE" w:rsidRDefault="00CB40FE" w:rsidP="0041794D">
            <w:pPr>
              <w:jc w:val="center"/>
              <w:rPr>
                <w:lang w:val="uk-UA"/>
              </w:rPr>
            </w:pPr>
          </w:p>
          <w:p w:rsidR="00192205" w:rsidRDefault="007000A5" w:rsidP="001922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  <w:p w:rsidR="00192205" w:rsidRDefault="00192205" w:rsidP="00192205">
            <w:pPr>
              <w:jc w:val="center"/>
              <w:rPr>
                <w:lang w:val="uk-UA"/>
              </w:rPr>
            </w:pPr>
          </w:p>
          <w:p w:rsidR="00792EB1" w:rsidRDefault="00792EB1" w:rsidP="0041794D">
            <w:pPr>
              <w:jc w:val="center"/>
              <w:rPr>
                <w:lang w:val="uk-UA"/>
              </w:rPr>
            </w:pPr>
          </w:p>
          <w:p w:rsidR="00606BBE" w:rsidRDefault="00CB40FE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  <w:p w:rsidR="00606BBE" w:rsidRDefault="00606BBE" w:rsidP="00792EB1">
            <w:pPr>
              <w:rPr>
                <w:lang w:val="uk-UA"/>
              </w:rPr>
            </w:pPr>
          </w:p>
          <w:p w:rsidR="00820F88" w:rsidRDefault="00820F88" w:rsidP="0041794D">
            <w:pPr>
              <w:jc w:val="center"/>
              <w:rPr>
                <w:lang w:val="uk-UA"/>
              </w:rPr>
            </w:pPr>
          </w:p>
          <w:p w:rsidR="005E2AC2" w:rsidRDefault="0011429E" w:rsidP="004179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</w:t>
            </w:r>
            <w:r w:rsidR="005E2AC2">
              <w:rPr>
                <w:lang w:val="uk-UA"/>
              </w:rPr>
              <w:t>ень</w:t>
            </w:r>
          </w:p>
          <w:p w:rsidR="00820F88" w:rsidRDefault="00820F88" w:rsidP="0041794D">
            <w:pPr>
              <w:jc w:val="center"/>
              <w:rPr>
                <w:lang w:val="uk-UA"/>
              </w:rPr>
            </w:pPr>
          </w:p>
          <w:p w:rsidR="00820F88" w:rsidRDefault="00820F88" w:rsidP="0041794D">
            <w:pPr>
              <w:jc w:val="center"/>
              <w:rPr>
                <w:lang w:val="uk-UA"/>
              </w:rPr>
            </w:pPr>
          </w:p>
          <w:p w:rsidR="00820F88" w:rsidRPr="0040578F" w:rsidRDefault="00820F88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3E0DA9" w:rsidRPr="0040578F" w:rsidRDefault="003E0DA9" w:rsidP="00526650">
            <w:pPr>
              <w:rPr>
                <w:lang w:val="uk-UA"/>
              </w:rPr>
            </w:pPr>
          </w:p>
          <w:p w:rsidR="00526650" w:rsidRDefault="00526650" w:rsidP="0041794D">
            <w:pPr>
              <w:jc w:val="center"/>
              <w:rPr>
                <w:lang w:val="uk-UA"/>
              </w:rPr>
            </w:pPr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  <w:proofErr w:type="spellStart"/>
            <w:r w:rsidRPr="0040578F">
              <w:rPr>
                <w:lang w:val="uk-UA"/>
              </w:rPr>
              <w:t>Войцішенко</w:t>
            </w:r>
            <w:proofErr w:type="spellEnd"/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147060" w:rsidRDefault="00147060" w:rsidP="0041794D">
            <w:pPr>
              <w:jc w:val="center"/>
              <w:rPr>
                <w:lang w:val="uk-UA"/>
              </w:rPr>
            </w:pPr>
          </w:p>
          <w:p w:rsidR="00792EB1" w:rsidRDefault="00792EB1" w:rsidP="00526650">
            <w:pPr>
              <w:jc w:val="center"/>
              <w:rPr>
                <w:lang w:val="uk-UA"/>
              </w:rPr>
            </w:pPr>
          </w:p>
          <w:p w:rsidR="00792EB1" w:rsidRDefault="00792EB1" w:rsidP="00526650">
            <w:pPr>
              <w:jc w:val="center"/>
              <w:rPr>
                <w:lang w:val="uk-UA"/>
              </w:rPr>
            </w:pPr>
          </w:p>
          <w:p w:rsidR="0011429E" w:rsidRDefault="0011429E" w:rsidP="00526650">
            <w:pPr>
              <w:jc w:val="center"/>
              <w:rPr>
                <w:lang w:val="uk-UA"/>
              </w:rPr>
            </w:pPr>
          </w:p>
          <w:p w:rsidR="00526650" w:rsidRDefault="00526650" w:rsidP="005266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526650" w:rsidRDefault="00526650" w:rsidP="00526650">
            <w:pPr>
              <w:rPr>
                <w:lang w:val="uk-UA"/>
              </w:rPr>
            </w:pPr>
          </w:p>
          <w:p w:rsidR="00192205" w:rsidRDefault="007000A5" w:rsidP="00192205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Бацула</w:t>
            </w:r>
            <w:proofErr w:type="spellEnd"/>
            <w:r>
              <w:rPr>
                <w:lang w:val="uk-UA"/>
              </w:rPr>
              <w:t xml:space="preserve"> О.П.</w:t>
            </w:r>
          </w:p>
          <w:p w:rsidR="00192205" w:rsidRDefault="00192205" w:rsidP="00192205">
            <w:pPr>
              <w:jc w:val="center"/>
              <w:rPr>
                <w:lang w:val="uk-UA"/>
              </w:rPr>
            </w:pPr>
          </w:p>
          <w:p w:rsidR="00792EB1" w:rsidRDefault="00792EB1" w:rsidP="0041794D">
            <w:pPr>
              <w:jc w:val="center"/>
              <w:rPr>
                <w:lang w:val="uk-UA"/>
              </w:rPr>
            </w:pPr>
          </w:p>
          <w:p w:rsidR="003E0DA9" w:rsidRDefault="00526650" w:rsidP="0041794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Гребєннікова</w:t>
            </w:r>
            <w:proofErr w:type="spellEnd"/>
            <w:r>
              <w:rPr>
                <w:lang w:val="uk-UA"/>
              </w:rPr>
              <w:t xml:space="preserve"> С.І.</w:t>
            </w:r>
          </w:p>
          <w:p w:rsidR="003E0DA9" w:rsidRPr="0040578F" w:rsidRDefault="003E0DA9" w:rsidP="0013423E">
            <w:pPr>
              <w:rPr>
                <w:lang w:val="uk-UA"/>
              </w:rPr>
            </w:pPr>
          </w:p>
          <w:p w:rsidR="007000A5" w:rsidRDefault="007000A5" w:rsidP="00526650">
            <w:pPr>
              <w:jc w:val="center"/>
              <w:rPr>
                <w:lang w:val="uk-UA"/>
              </w:rPr>
            </w:pPr>
          </w:p>
          <w:p w:rsidR="00E76FB7" w:rsidRDefault="00E76FB7" w:rsidP="0052665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5E2AC2" w:rsidRDefault="005E2AC2" w:rsidP="00526650">
            <w:pPr>
              <w:jc w:val="center"/>
              <w:rPr>
                <w:lang w:val="uk-UA"/>
              </w:rPr>
            </w:pPr>
          </w:p>
          <w:p w:rsidR="00820F88" w:rsidRDefault="00820F88" w:rsidP="00526650">
            <w:pPr>
              <w:jc w:val="center"/>
              <w:rPr>
                <w:lang w:val="uk-UA"/>
              </w:rPr>
            </w:pPr>
          </w:p>
          <w:p w:rsidR="00820F88" w:rsidRPr="0040578F" w:rsidRDefault="00820F88" w:rsidP="00526650">
            <w:pPr>
              <w:jc w:val="center"/>
              <w:rPr>
                <w:lang w:val="uk-UA"/>
              </w:rPr>
            </w:pPr>
          </w:p>
        </w:tc>
      </w:tr>
      <w:tr w:rsidR="003E0DA9" w:rsidRPr="0040578F" w:rsidTr="001F304D">
        <w:trPr>
          <w:trHeight w:val="345"/>
        </w:trPr>
        <w:tc>
          <w:tcPr>
            <w:tcW w:w="5778" w:type="dxa"/>
            <w:gridSpan w:val="3"/>
          </w:tcPr>
          <w:p w:rsidR="003E0DA9" w:rsidRPr="007E2725" w:rsidRDefault="003E0DA9" w:rsidP="0041794D">
            <w:pPr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. Професійневиховання</w:t>
            </w:r>
          </w:p>
        </w:tc>
        <w:tc>
          <w:tcPr>
            <w:tcW w:w="1560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</w:tr>
      <w:tr w:rsidR="003E0DA9" w:rsidRPr="004F1A3A" w:rsidTr="001F304D">
        <w:trPr>
          <w:trHeight w:val="985"/>
        </w:trPr>
        <w:tc>
          <w:tcPr>
            <w:tcW w:w="1008" w:type="dxa"/>
            <w:gridSpan w:val="2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4770" w:type="dxa"/>
          </w:tcPr>
          <w:p w:rsidR="00307423" w:rsidRPr="00307423" w:rsidRDefault="00307423" w:rsidP="00E03575">
            <w:pPr>
              <w:rPr>
                <w:b/>
                <w:u w:val="single"/>
                <w:lang w:val="uk-UA"/>
              </w:rPr>
            </w:pPr>
            <w:r w:rsidRPr="00831D22">
              <w:rPr>
                <w:b/>
                <w:u w:val="single"/>
                <w:lang w:val="uk-UA"/>
              </w:rPr>
              <w:t>Комплекс заходів професійного спрямування:</w:t>
            </w:r>
          </w:p>
          <w:p w:rsidR="00831D22" w:rsidRPr="00AC52D5" w:rsidRDefault="00831D22" w:rsidP="00706753">
            <w:pPr>
              <w:rPr>
                <w:b/>
                <w:i/>
                <w:lang w:val="uk-UA"/>
              </w:rPr>
            </w:pPr>
            <w:r w:rsidRPr="00AC52D5">
              <w:rPr>
                <w:b/>
                <w:i/>
                <w:lang w:val="uk-UA"/>
              </w:rPr>
              <w:t>Виставки-перегляди</w:t>
            </w:r>
            <w:r w:rsidR="00307423" w:rsidRPr="00AC52D5">
              <w:rPr>
                <w:b/>
                <w:i/>
                <w:lang w:val="uk-UA"/>
              </w:rPr>
              <w:t>:</w:t>
            </w:r>
          </w:p>
          <w:p w:rsidR="005E2AC2" w:rsidRPr="0011429E" w:rsidRDefault="00EC5EEF" w:rsidP="005E2AC2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 xml:space="preserve">Українське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  <w:r>
              <w:rPr>
                <w:lang w:val="uk-UA"/>
              </w:rPr>
              <w:t xml:space="preserve"> в н</w:t>
            </w:r>
            <w:r w:rsidR="00C70C94">
              <w:rPr>
                <w:lang w:val="uk-UA"/>
              </w:rPr>
              <w:t>ауково-методичній літературі</w:t>
            </w:r>
            <w:r w:rsidR="007357FE">
              <w:rPr>
                <w:lang w:val="uk-UA"/>
              </w:rPr>
              <w:t xml:space="preserve"> (</w:t>
            </w:r>
            <w:r w:rsidR="007357FE" w:rsidRPr="00C927D8">
              <w:rPr>
                <w:i/>
                <w:lang w:val="uk-UA"/>
              </w:rPr>
              <w:t>тематична полиця</w:t>
            </w:r>
            <w:r w:rsidR="007357FE">
              <w:rPr>
                <w:lang w:val="uk-UA"/>
              </w:rPr>
              <w:t>)</w:t>
            </w:r>
          </w:p>
          <w:p w:rsidR="007357FE" w:rsidRDefault="001442CD" w:rsidP="007357FE">
            <w:pPr>
              <w:pStyle w:val="a3"/>
              <w:numPr>
                <w:ilvl w:val="0"/>
                <w:numId w:val="22"/>
              </w:numPr>
              <w:rPr>
                <w:i/>
                <w:lang w:val="uk-UA"/>
              </w:rPr>
            </w:pPr>
            <w:r w:rsidRPr="00820F88">
              <w:rPr>
                <w:i/>
                <w:lang w:val="uk-UA"/>
              </w:rPr>
              <w:t>Новинки з журнальної сторінки</w:t>
            </w:r>
          </w:p>
          <w:p w:rsidR="00820F88" w:rsidRDefault="00820F88" w:rsidP="00820F88">
            <w:pPr>
              <w:pStyle w:val="a3"/>
              <w:ind w:left="360"/>
              <w:rPr>
                <w:lang w:val="uk-UA"/>
              </w:rPr>
            </w:pPr>
            <w:r>
              <w:rPr>
                <w:lang w:val="uk-UA"/>
              </w:rPr>
              <w:t>«Науковий потенціал України»</w:t>
            </w:r>
          </w:p>
          <w:p w:rsidR="00820F88" w:rsidRPr="00820F88" w:rsidRDefault="00820F88" w:rsidP="00820F88">
            <w:pPr>
              <w:pStyle w:val="a3"/>
              <w:ind w:left="360"/>
              <w:rPr>
                <w:lang w:val="uk-UA"/>
              </w:rPr>
            </w:pPr>
            <w:r>
              <w:rPr>
                <w:lang w:val="uk-UA"/>
              </w:rPr>
              <w:t>(до Дня науки)</w:t>
            </w:r>
          </w:p>
          <w:p w:rsidR="0011429E" w:rsidRPr="00C70C94" w:rsidRDefault="0011429E" w:rsidP="00C70C94">
            <w:pPr>
              <w:rPr>
                <w:b/>
                <w:u w:val="single"/>
                <w:lang w:val="uk-UA"/>
              </w:rPr>
            </w:pPr>
          </w:p>
          <w:p w:rsidR="003E0DA9" w:rsidRPr="00AC52D5" w:rsidRDefault="003E0DA9" w:rsidP="0041794D">
            <w:pPr>
              <w:rPr>
                <w:b/>
                <w:i/>
                <w:lang w:val="uk-UA"/>
              </w:rPr>
            </w:pPr>
            <w:r w:rsidRPr="00AC52D5">
              <w:rPr>
                <w:b/>
                <w:i/>
                <w:lang w:val="uk-UA"/>
              </w:rPr>
              <w:t>Формування інформаційної культури читачів бібліотеки</w:t>
            </w:r>
          </w:p>
          <w:p w:rsidR="003E0DA9" w:rsidRPr="0040578F" w:rsidRDefault="003E0DA9" w:rsidP="0041794D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C927D8">
              <w:rPr>
                <w:i/>
                <w:lang w:val="uk-UA"/>
              </w:rPr>
              <w:t>Оголошення акції</w:t>
            </w:r>
            <w:r w:rsidRPr="0040578F">
              <w:rPr>
                <w:lang w:val="uk-UA"/>
              </w:rPr>
              <w:t xml:space="preserve">  «Подаруй бібліотеці книгу». Підведення пі</w:t>
            </w:r>
            <w:r w:rsidR="00962B53">
              <w:rPr>
                <w:lang w:val="uk-UA"/>
              </w:rPr>
              <w:t>дсумків минулорічної акції</w:t>
            </w:r>
          </w:p>
          <w:p w:rsidR="00962B53" w:rsidRDefault="003E0DA9" w:rsidP="00962B53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C927D8">
              <w:rPr>
                <w:i/>
                <w:lang w:val="uk-UA"/>
              </w:rPr>
              <w:t>Тематична виставка</w:t>
            </w:r>
            <w:r w:rsidR="000C497B">
              <w:rPr>
                <w:lang w:val="uk-UA"/>
              </w:rPr>
              <w:t xml:space="preserve"> «</w:t>
            </w:r>
            <w:r w:rsidR="00C70C94">
              <w:rPr>
                <w:lang w:val="uk-UA"/>
              </w:rPr>
              <w:t>Бібліотека – оберіг української духовності</w:t>
            </w:r>
            <w:r w:rsidR="00962B53">
              <w:rPr>
                <w:lang w:val="uk-UA"/>
              </w:rPr>
              <w:t>»</w:t>
            </w:r>
          </w:p>
          <w:p w:rsidR="003E0DA9" w:rsidRDefault="000C497B" w:rsidP="00962B53">
            <w:pPr>
              <w:ind w:left="360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62B53">
              <w:rPr>
                <w:lang w:val="uk-UA"/>
              </w:rPr>
              <w:t>до Всеукраїнського дня</w:t>
            </w:r>
            <w:r>
              <w:rPr>
                <w:lang w:val="uk-UA"/>
              </w:rPr>
              <w:t xml:space="preserve"> бібліотек)</w:t>
            </w:r>
          </w:p>
          <w:p w:rsidR="00C70C94" w:rsidRDefault="00C70C94" w:rsidP="00962B53">
            <w:pPr>
              <w:ind w:left="360"/>
              <w:rPr>
                <w:lang w:val="uk-UA"/>
              </w:rPr>
            </w:pPr>
          </w:p>
          <w:p w:rsidR="00D81AEE" w:rsidRDefault="00D81AEE" w:rsidP="00962B53">
            <w:pPr>
              <w:ind w:left="360"/>
              <w:rPr>
                <w:lang w:val="uk-UA"/>
              </w:rPr>
            </w:pPr>
          </w:p>
          <w:p w:rsidR="00BD1F32" w:rsidRDefault="00BD1F32" w:rsidP="00962B53">
            <w:pPr>
              <w:ind w:left="360"/>
              <w:rPr>
                <w:lang w:val="uk-UA"/>
              </w:rPr>
            </w:pPr>
          </w:p>
          <w:p w:rsidR="00D81AEE" w:rsidRPr="004F1A3A" w:rsidRDefault="00D81AEE" w:rsidP="00962B53">
            <w:pPr>
              <w:ind w:left="360"/>
              <w:rPr>
                <w:lang w:val="uk-UA"/>
              </w:rPr>
            </w:pPr>
          </w:p>
        </w:tc>
        <w:tc>
          <w:tcPr>
            <w:tcW w:w="1560" w:type="dxa"/>
          </w:tcPr>
          <w:p w:rsidR="00E03575" w:rsidRDefault="00E03575" w:rsidP="00C73500">
            <w:pPr>
              <w:rPr>
                <w:lang w:val="uk-UA"/>
              </w:rPr>
            </w:pPr>
          </w:p>
          <w:p w:rsidR="00E03575" w:rsidRDefault="00E03575" w:rsidP="00C73500">
            <w:pPr>
              <w:rPr>
                <w:lang w:val="uk-UA"/>
              </w:rPr>
            </w:pPr>
          </w:p>
          <w:p w:rsidR="003E4A34" w:rsidRPr="0040578F" w:rsidRDefault="003E4A34" w:rsidP="00C73500">
            <w:pPr>
              <w:rPr>
                <w:lang w:val="uk-UA"/>
              </w:rPr>
            </w:pPr>
          </w:p>
          <w:p w:rsidR="007357FE" w:rsidRDefault="005E2AC2" w:rsidP="00E0357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</w:t>
            </w:r>
            <w:r w:rsidR="00162DFB">
              <w:rPr>
                <w:lang w:val="uk-UA"/>
              </w:rPr>
              <w:t>ень</w:t>
            </w:r>
          </w:p>
          <w:p w:rsidR="001442CD" w:rsidRDefault="001442CD" w:rsidP="000C497B">
            <w:pPr>
              <w:jc w:val="center"/>
              <w:rPr>
                <w:lang w:val="uk-UA"/>
              </w:rPr>
            </w:pPr>
          </w:p>
          <w:p w:rsidR="005E2AC2" w:rsidRDefault="005E2AC2" w:rsidP="000C497B">
            <w:pPr>
              <w:jc w:val="center"/>
              <w:rPr>
                <w:lang w:val="uk-UA"/>
              </w:rPr>
            </w:pPr>
          </w:p>
          <w:p w:rsidR="0011429E" w:rsidRDefault="0011429E" w:rsidP="000C497B">
            <w:pPr>
              <w:jc w:val="center"/>
              <w:rPr>
                <w:lang w:val="uk-UA"/>
              </w:rPr>
            </w:pPr>
          </w:p>
          <w:p w:rsidR="007357FE" w:rsidRDefault="00820F88" w:rsidP="000C49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</w:t>
            </w:r>
            <w:r w:rsidR="007357FE">
              <w:rPr>
                <w:lang w:val="uk-UA"/>
              </w:rPr>
              <w:t>ень</w:t>
            </w:r>
          </w:p>
          <w:p w:rsidR="007357FE" w:rsidRDefault="007357FE" w:rsidP="000C497B">
            <w:pPr>
              <w:jc w:val="center"/>
              <w:rPr>
                <w:lang w:val="uk-UA"/>
              </w:rPr>
            </w:pPr>
          </w:p>
          <w:p w:rsidR="00156275" w:rsidRDefault="00156275" w:rsidP="000C497B">
            <w:pPr>
              <w:jc w:val="center"/>
              <w:rPr>
                <w:lang w:val="uk-UA"/>
              </w:rPr>
            </w:pPr>
          </w:p>
          <w:p w:rsidR="00F5452F" w:rsidRDefault="00F5452F" w:rsidP="00C70C94">
            <w:pPr>
              <w:rPr>
                <w:lang w:val="uk-UA"/>
              </w:rPr>
            </w:pPr>
          </w:p>
          <w:p w:rsidR="00F5452F" w:rsidRPr="0040578F" w:rsidRDefault="00F5452F" w:rsidP="001442C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3E4A34" w:rsidRDefault="003E4A34" w:rsidP="0041794D">
            <w:pPr>
              <w:jc w:val="center"/>
              <w:rPr>
                <w:lang w:val="uk-UA"/>
              </w:rPr>
            </w:pPr>
          </w:p>
          <w:p w:rsidR="003E0DA9" w:rsidRPr="0040578F" w:rsidRDefault="003E4A34" w:rsidP="003E4A34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1442CD" w:rsidRDefault="001442CD" w:rsidP="00C73500">
            <w:pPr>
              <w:jc w:val="center"/>
              <w:rPr>
                <w:lang w:val="uk-UA"/>
              </w:rPr>
            </w:pPr>
          </w:p>
          <w:p w:rsidR="005E2AC2" w:rsidRDefault="005E2AC2" w:rsidP="00C73500">
            <w:pPr>
              <w:jc w:val="center"/>
              <w:rPr>
                <w:lang w:val="uk-UA"/>
              </w:rPr>
            </w:pPr>
          </w:p>
          <w:p w:rsidR="00162DFB" w:rsidRDefault="00162DFB" w:rsidP="00C73500">
            <w:pPr>
              <w:jc w:val="center"/>
              <w:rPr>
                <w:lang w:val="uk-UA"/>
              </w:rPr>
            </w:pPr>
          </w:p>
          <w:p w:rsidR="003E0DA9" w:rsidRPr="0040578F" w:rsidRDefault="00820F88" w:rsidP="00C735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Конічек</w:t>
            </w:r>
            <w:proofErr w:type="spellEnd"/>
            <w:r>
              <w:rPr>
                <w:lang w:val="uk-UA"/>
              </w:rPr>
              <w:t xml:space="preserve"> Т.Ю.</w:t>
            </w:r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3E4A34" w:rsidRDefault="003E4A34" w:rsidP="0041794D">
            <w:pPr>
              <w:jc w:val="center"/>
              <w:rPr>
                <w:lang w:val="uk-UA"/>
              </w:rPr>
            </w:pPr>
          </w:p>
          <w:p w:rsidR="00820F88" w:rsidRDefault="00820F88" w:rsidP="0041794D">
            <w:pPr>
              <w:jc w:val="center"/>
              <w:rPr>
                <w:lang w:val="uk-UA"/>
              </w:rPr>
            </w:pPr>
          </w:p>
          <w:p w:rsidR="0011429E" w:rsidRDefault="0011429E" w:rsidP="00C70C94">
            <w:pPr>
              <w:rPr>
                <w:lang w:val="uk-UA"/>
              </w:rPr>
            </w:pPr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  <w:r w:rsidRPr="0040578F">
              <w:rPr>
                <w:lang w:val="uk-UA"/>
              </w:rPr>
              <w:t>Смірнова С.М.</w:t>
            </w:r>
          </w:p>
          <w:p w:rsidR="003E0DA9" w:rsidRDefault="003E0DA9" w:rsidP="0041794D">
            <w:pPr>
              <w:jc w:val="center"/>
              <w:rPr>
                <w:lang w:val="uk-UA"/>
              </w:rPr>
            </w:pPr>
          </w:p>
          <w:p w:rsidR="001442CD" w:rsidRPr="0040578F" w:rsidRDefault="001442CD" w:rsidP="0041794D">
            <w:pPr>
              <w:jc w:val="center"/>
              <w:rPr>
                <w:lang w:val="uk-UA"/>
              </w:rPr>
            </w:pPr>
          </w:p>
          <w:p w:rsidR="003E0DA9" w:rsidRPr="0040578F" w:rsidRDefault="003E0DA9" w:rsidP="004F1A3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</w:tc>
      </w:tr>
      <w:tr w:rsidR="003E0DA9" w:rsidRPr="0040578F" w:rsidTr="001F304D">
        <w:trPr>
          <w:trHeight w:val="345"/>
        </w:trPr>
        <w:tc>
          <w:tcPr>
            <w:tcW w:w="5778" w:type="dxa"/>
            <w:gridSpan w:val="3"/>
          </w:tcPr>
          <w:p w:rsidR="003E0DA9" w:rsidRPr="0040578F" w:rsidRDefault="003E0DA9" w:rsidP="0041794D">
            <w:pPr>
              <w:rPr>
                <w:b/>
                <w:lang w:val="uk-UA"/>
              </w:rPr>
            </w:pPr>
            <w:r w:rsidRPr="0040578F">
              <w:rPr>
                <w:b/>
                <w:lang w:val="uk-UA"/>
              </w:rPr>
              <w:lastRenderedPageBreak/>
              <w:t>V</w:t>
            </w:r>
            <w:r w:rsidR="0011429E">
              <w:rPr>
                <w:b/>
                <w:lang w:val="uk-UA"/>
              </w:rPr>
              <w:t>І</w:t>
            </w:r>
            <w:r w:rsidRPr="0040578F">
              <w:rPr>
                <w:b/>
                <w:lang w:val="uk-UA"/>
              </w:rPr>
              <w:t>. Художньо-естетичне виховання</w:t>
            </w:r>
          </w:p>
        </w:tc>
        <w:tc>
          <w:tcPr>
            <w:tcW w:w="1560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</w:tr>
      <w:tr w:rsidR="003E0DA9" w:rsidRPr="0040578F" w:rsidTr="001F304D">
        <w:trPr>
          <w:trHeight w:val="345"/>
        </w:trPr>
        <w:tc>
          <w:tcPr>
            <w:tcW w:w="1008" w:type="dxa"/>
            <w:gridSpan w:val="2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4770" w:type="dxa"/>
          </w:tcPr>
          <w:p w:rsidR="003E0DA9" w:rsidRDefault="003E0DA9" w:rsidP="0041794D">
            <w:pPr>
              <w:rPr>
                <w:b/>
                <w:u w:val="single"/>
                <w:lang w:val="uk-UA"/>
              </w:rPr>
            </w:pPr>
            <w:r w:rsidRPr="0040578F">
              <w:rPr>
                <w:b/>
                <w:u w:val="single"/>
                <w:lang w:val="uk-UA"/>
              </w:rPr>
              <w:t>Виставки «Календар знаменних дат»</w:t>
            </w:r>
          </w:p>
          <w:p w:rsidR="003E0DA9" w:rsidRPr="001F304D" w:rsidRDefault="001F304D" w:rsidP="001F304D">
            <w:pPr>
              <w:pStyle w:val="a3"/>
              <w:numPr>
                <w:ilvl w:val="0"/>
                <w:numId w:val="22"/>
              </w:numPr>
              <w:tabs>
                <w:tab w:val="left" w:pos="142"/>
              </w:tabs>
              <w:ind w:right="-284"/>
              <w:rPr>
                <w:lang w:val="uk-UA"/>
              </w:rPr>
            </w:pPr>
            <w:r>
              <w:rPr>
                <w:i/>
                <w:lang w:val="uk-UA"/>
              </w:rPr>
              <w:t>Біографічні літературні спогади</w:t>
            </w:r>
          </w:p>
          <w:p w:rsidR="001F304D" w:rsidRDefault="001F304D" w:rsidP="00151311">
            <w:pPr>
              <w:tabs>
                <w:tab w:val="left" w:pos="1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«Стежками письменницьких доль» </w:t>
            </w:r>
          </w:p>
          <w:p w:rsidR="001F304D" w:rsidRPr="00525C56" w:rsidRDefault="001F304D" w:rsidP="00151311">
            <w:pPr>
              <w:tabs>
                <w:tab w:val="left" w:pos="142"/>
              </w:tabs>
              <w:ind w:right="-284"/>
              <w:rPr>
                <w:lang w:val="uk-UA"/>
              </w:rPr>
            </w:pPr>
            <w:r>
              <w:rPr>
                <w:lang w:val="uk-UA"/>
              </w:rPr>
              <w:t>(до ювілеїв видатних письменників України)</w:t>
            </w:r>
          </w:p>
        </w:tc>
        <w:tc>
          <w:tcPr>
            <w:tcW w:w="1560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3E4A34" w:rsidRDefault="003E4A34" w:rsidP="005E5E93">
            <w:pPr>
              <w:jc w:val="center"/>
              <w:rPr>
                <w:lang w:val="uk-UA"/>
              </w:rPr>
            </w:pPr>
          </w:p>
          <w:p w:rsidR="00A10373" w:rsidRDefault="00A10373" w:rsidP="005E5E93">
            <w:pPr>
              <w:jc w:val="center"/>
              <w:rPr>
                <w:lang w:val="uk-UA"/>
              </w:rPr>
            </w:pPr>
          </w:p>
          <w:p w:rsidR="000E10D8" w:rsidRPr="0040578F" w:rsidRDefault="000E10D8" w:rsidP="005E5E93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  <w:p w:rsidR="00151311" w:rsidRDefault="00151311" w:rsidP="0015131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Войцішенко</w:t>
            </w:r>
            <w:proofErr w:type="spellEnd"/>
            <w:r>
              <w:rPr>
                <w:lang w:val="uk-UA"/>
              </w:rPr>
              <w:t xml:space="preserve"> Н.О.</w:t>
            </w:r>
          </w:p>
          <w:p w:rsidR="00151311" w:rsidRDefault="00151311" w:rsidP="00151311">
            <w:pPr>
              <w:jc w:val="center"/>
              <w:rPr>
                <w:lang w:val="uk-UA"/>
              </w:rPr>
            </w:pPr>
          </w:p>
          <w:p w:rsidR="003E0DA9" w:rsidRPr="0040578F" w:rsidRDefault="003E0DA9" w:rsidP="0011429E">
            <w:pPr>
              <w:jc w:val="center"/>
              <w:rPr>
                <w:lang w:val="uk-UA"/>
              </w:rPr>
            </w:pPr>
          </w:p>
        </w:tc>
      </w:tr>
      <w:tr w:rsidR="00151311" w:rsidRPr="0040578F" w:rsidTr="001F304D">
        <w:trPr>
          <w:trHeight w:val="345"/>
        </w:trPr>
        <w:tc>
          <w:tcPr>
            <w:tcW w:w="1008" w:type="dxa"/>
            <w:gridSpan w:val="2"/>
          </w:tcPr>
          <w:p w:rsidR="00151311" w:rsidRPr="0040578F" w:rsidRDefault="00151311" w:rsidP="0041794D">
            <w:pPr>
              <w:jc w:val="center"/>
              <w:rPr>
                <w:lang w:val="uk-UA"/>
              </w:rPr>
            </w:pPr>
          </w:p>
        </w:tc>
        <w:tc>
          <w:tcPr>
            <w:tcW w:w="4770" w:type="dxa"/>
          </w:tcPr>
          <w:p w:rsidR="00151311" w:rsidRPr="0040578F" w:rsidRDefault="00151311" w:rsidP="00151311">
            <w:pPr>
              <w:rPr>
                <w:b/>
                <w:u w:val="single"/>
                <w:lang w:val="uk-UA"/>
              </w:rPr>
            </w:pPr>
            <w:r w:rsidRPr="0040578F">
              <w:rPr>
                <w:b/>
                <w:u w:val="single"/>
                <w:lang w:val="uk-UA"/>
              </w:rPr>
              <w:t>Книжкові виставки на допомогу навчальному процесу:</w:t>
            </w:r>
          </w:p>
          <w:p w:rsidR="00151311" w:rsidRDefault="00151311" w:rsidP="00151311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40578F">
              <w:rPr>
                <w:lang w:val="uk-UA"/>
              </w:rPr>
              <w:t>Виставка навчально-методичної літератури «Нові надходження»</w:t>
            </w:r>
          </w:p>
          <w:p w:rsidR="00151311" w:rsidRPr="00525C56" w:rsidRDefault="00151311" w:rsidP="00151311">
            <w:pPr>
              <w:ind w:left="360"/>
              <w:rPr>
                <w:lang w:val="uk-UA"/>
              </w:rPr>
            </w:pPr>
          </w:p>
          <w:p w:rsidR="00151311" w:rsidRDefault="00151311" w:rsidP="00151311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40578F">
              <w:rPr>
                <w:lang w:val="uk-UA"/>
              </w:rPr>
              <w:t xml:space="preserve">Виставки </w:t>
            </w:r>
            <w:r w:rsidR="001F304D">
              <w:rPr>
                <w:lang w:val="uk-UA"/>
              </w:rPr>
              <w:t xml:space="preserve">та огляд літератури на засіданнях кафедр, </w:t>
            </w:r>
            <w:r w:rsidRPr="0040578F">
              <w:rPr>
                <w:lang w:val="uk-UA"/>
              </w:rPr>
              <w:t>циклових комісій</w:t>
            </w:r>
          </w:p>
          <w:p w:rsidR="001F304D" w:rsidRDefault="001F304D" w:rsidP="001F304D">
            <w:pPr>
              <w:pStyle w:val="a3"/>
              <w:rPr>
                <w:lang w:val="uk-UA"/>
              </w:rPr>
            </w:pPr>
          </w:p>
          <w:p w:rsidR="00151311" w:rsidRPr="001F304D" w:rsidRDefault="00CB40FE" w:rsidP="00151311">
            <w:pPr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Виставка-ко</w:t>
            </w:r>
            <w:r w:rsidR="001F304D">
              <w:rPr>
                <w:lang w:val="uk-UA"/>
              </w:rPr>
              <w:t>лаж «Читай! Бібліотека рекомендує»</w:t>
            </w:r>
          </w:p>
          <w:p w:rsidR="00151311" w:rsidRDefault="00151311" w:rsidP="00151311">
            <w:pPr>
              <w:numPr>
                <w:ilvl w:val="0"/>
                <w:numId w:val="22"/>
              </w:numPr>
              <w:rPr>
                <w:lang w:val="uk-UA"/>
              </w:rPr>
            </w:pPr>
            <w:r w:rsidRPr="0040578F">
              <w:rPr>
                <w:lang w:val="uk-UA"/>
              </w:rPr>
              <w:t>Виставка «Бібліотека передплачує»</w:t>
            </w:r>
          </w:p>
          <w:p w:rsidR="001F304D" w:rsidRPr="00525C56" w:rsidRDefault="001F304D" w:rsidP="001F304D">
            <w:pPr>
              <w:ind w:left="360"/>
              <w:rPr>
                <w:lang w:val="uk-UA"/>
              </w:rPr>
            </w:pPr>
          </w:p>
          <w:p w:rsidR="00151311" w:rsidRPr="00151311" w:rsidRDefault="00151311" w:rsidP="00151311">
            <w:pPr>
              <w:pStyle w:val="a3"/>
              <w:numPr>
                <w:ilvl w:val="0"/>
                <w:numId w:val="22"/>
              </w:numPr>
              <w:rPr>
                <w:b/>
                <w:u w:val="single"/>
                <w:lang w:val="uk-UA"/>
              </w:rPr>
            </w:pPr>
            <w:r w:rsidRPr="00151311">
              <w:rPr>
                <w:lang w:val="uk-UA"/>
              </w:rPr>
              <w:t>Оформлення плакату «Перелік періодичних видань передплачених бібліотекою»</w:t>
            </w:r>
          </w:p>
        </w:tc>
        <w:tc>
          <w:tcPr>
            <w:tcW w:w="1560" w:type="dxa"/>
          </w:tcPr>
          <w:p w:rsidR="00151311" w:rsidRPr="0040578F" w:rsidRDefault="00151311" w:rsidP="004179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151311" w:rsidRDefault="00151311" w:rsidP="00151311">
            <w:pPr>
              <w:jc w:val="center"/>
              <w:rPr>
                <w:lang w:val="uk-UA"/>
              </w:rPr>
            </w:pPr>
          </w:p>
          <w:p w:rsidR="00151311" w:rsidRDefault="00151311" w:rsidP="00151311">
            <w:pPr>
              <w:jc w:val="center"/>
              <w:rPr>
                <w:lang w:val="uk-UA"/>
              </w:rPr>
            </w:pPr>
          </w:p>
          <w:p w:rsidR="00151311" w:rsidRDefault="00151311" w:rsidP="00151311">
            <w:pPr>
              <w:jc w:val="center"/>
              <w:rPr>
                <w:lang w:val="uk-UA"/>
              </w:rPr>
            </w:pPr>
            <w:r w:rsidRPr="0040578F">
              <w:rPr>
                <w:lang w:val="uk-UA"/>
              </w:rPr>
              <w:t>Смірнова С.М.</w:t>
            </w:r>
          </w:p>
          <w:p w:rsidR="00151311" w:rsidRDefault="00151311" w:rsidP="00151311">
            <w:pPr>
              <w:jc w:val="center"/>
              <w:rPr>
                <w:lang w:val="uk-UA"/>
              </w:rPr>
            </w:pPr>
          </w:p>
          <w:p w:rsidR="00151311" w:rsidRPr="0040578F" w:rsidRDefault="00151311" w:rsidP="00151311">
            <w:pPr>
              <w:jc w:val="center"/>
              <w:rPr>
                <w:lang w:val="uk-UA"/>
              </w:rPr>
            </w:pPr>
          </w:p>
          <w:p w:rsidR="00151311" w:rsidRPr="0040578F" w:rsidRDefault="00151311" w:rsidP="00151311">
            <w:pPr>
              <w:jc w:val="center"/>
              <w:rPr>
                <w:lang w:val="uk-UA"/>
              </w:rPr>
            </w:pPr>
            <w:proofErr w:type="spellStart"/>
            <w:r w:rsidRPr="0040578F">
              <w:rPr>
                <w:lang w:val="uk-UA"/>
              </w:rPr>
              <w:t>Войцішенко</w:t>
            </w:r>
            <w:proofErr w:type="spellEnd"/>
            <w:r w:rsidRPr="0040578F">
              <w:rPr>
                <w:lang w:val="uk-UA"/>
              </w:rPr>
              <w:t xml:space="preserve"> Н.О.</w:t>
            </w:r>
          </w:p>
          <w:p w:rsidR="00151311" w:rsidRPr="0040578F" w:rsidRDefault="00151311" w:rsidP="00151311">
            <w:pPr>
              <w:jc w:val="center"/>
              <w:rPr>
                <w:lang w:val="uk-UA"/>
              </w:rPr>
            </w:pPr>
            <w:proofErr w:type="spellStart"/>
            <w:r w:rsidRPr="0040578F">
              <w:rPr>
                <w:lang w:val="uk-UA"/>
              </w:rPr>
              <w:t>Гребєннікова</w:t>
            </w:r>
            <w:proofErr w:type="spellEnd"/>
            <w:r w:rsidRPr="0040578F">
              <w:rPr>
                <w:lang w:val="uk-UA"/>
              </w:rPr>
              <w:t xml:space="preserve"> С.І.</w:t>
            </w:r>
          </w:p>
          <w:p w:rsidR="001F304D" w:rsidRDefault="001F304D" w:rsidP="00151311">
            <w:pPr>
              <w:jc w:val="center"/>
              <w:rPr>
                <w:lang w:val="uk-UA"/>
              </w:rPr>
            </w:pPr>
          </w:p>
          <w:p w:rsidR="001F304D" w:rsidRPr="0040578F" w:rsidRDefault="001F304D" w:rsidP="001F304D">
            <w:pPr>
              <w:jc w:val="center"/>
              <w:rPr>
                <w:lang w:val="uk-UA"/>
              </w:rPr>
            </w:pPr>
            <w:proofErr w:type="spellStart"/>
            <w:r w:rsidRPr="0040578F">
              <w:rPr>
                <w:lang w:val="uk-UA"/>
              </w:rPr>
              <w:t>Войцішенко</w:t>
            </w:r>
            <w:proofErr w:type="spellEnd"/>
            <w:r w:rsidRPr="0040578F">
              <w:rPr>
                <w:lang w:val="uk-UA"/>
              </w:rPr>
              <w:t xml:space="preserve"> Н.О.</w:t>
            </w:r>
          </w:p>
          <w:p w:rsidR="001F304D" w:rsidRDefault="001F304D" w:rsidP="00151311">
            <w:pPr>
              <w:jc w:val="center"/>
              <w:rPr>
                <w:lang w:val="uk-UA"/>
              </w:rPr>
            </w:pPr>
          </w:p>
          <w:p w:rsidR="00151311" w:rsidRPr="0040578F" w:rsidRDefault="00151311" w:rsidP="00151311">
            <w:pPr>
              <w:jc w:val="center"/>
              <w:rPr>
                <w:lang w:val="uk-UA"/>
              </w:rPr>
            </w:pPr>
            <w:r w:rsidRPr="0040578F">
              <w:rPr>
                <w:lang w:val="uk-UA"/>
              </w:rPr>
              <w:t>Смірнова С.М.</w:t>
            </w:r>
          </w:p>
          <w:p w:rsidR="00151311" w:rsidRDefault="00151311" w:rsidP="00151311">
            <w:pPr>
              <w:jc w:val="center"/>
              <w:rPr>
                <w:lang w:val="uk-UA"/>
              </w:rPr>
            </w:pPr>
          </w:p>
          <w:p w:rsidR="00151311" w:rsidRPr="0040578F" w:rsidRDefault="00151311" w:rsidP="00151311">
            <w:pPr>
              <w:jc w:val="center"/>
              <w:rPr>
                <w:lang w:val="uk-UA"/>
              </w:rPr>
            </w:pPr>
            <w:r w:rsidRPr="0040578F">
              <w:rPr>
                <w:lang w:val="uk-UA"/>
              </w:rPr>
              <w:t>Смірнова С.М.</w:t>
            </w:r>
          </w:p>
          <w:p w:rsidR="00151311" w:rsidRPr="0040578F" w:rsidRDefault="00151311" w:rsidP="0041794D">
            <w:pPr>
              <w:jc w:val="center"/>
              <w:rPr>
                <w:lang w:val="uk-UA"/>
              </w:rPr>
            </w:pPr>
          </w:p>
        </w:tc>
      </w:tr>
      <w:tr w:rsidR="003E0DA9" w:rsidRPr="0040578F" w:rsidTr="001F304D">
        <w:trPr>
          <w:trHeight w:val="345"/>
        </w:trPr>
        <w:tc>
          <w:tcPr>
            <w:tcW w:w="1008" w:type="dxa"/>
            <w:gridSpan w:val="2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</w:p>
        </w:tc>
        <w:tc>
          <w:tcPr>
            <w:tcW w:w="4770" w:type="dxa"/>
          </w:tcPr>
          <w:p w:rsidR="003E0DA9" w:rsidRPr="00525C56" w:rsidRDefault="003E0DA9" w:rsidP="00CB40FE">
            <w:pPr>
              <w:rPr>
                <w:lang w:val="uk-UA"/>
              </w:rPr>
            </w:pPr>
            <w:r w:rsidRPr="0040578F">
              <w:rPr>
                <w:lang w:val="uk-UA"/>
              </w:rPr>
              <w:t>Підготувати та оформити кал</w:t>
            </w:r>
            <w:r w:rsidR="00AC52D5">
              <w:rPr>
                <w:lang w:val="uk-UA"/>
              </w:rPr>
              <w:t>ендар з</w:t>
            </w:r>
            <w:r w:rsidR="00CB40FE">
              <w:rPr>
                <w:lang w:val="uk-UA"/>
              </w:rPr>
              <w:t>наменних і пам’ятних дат на 2022-2023</w:t>
            </w:r>
            <w:r w:rsidR="00780BCF">
              <w:rPr>
                <w:lang w:val="uk-UA"/>
              </w:rPr>
              <w:t xml:space="preserve"> р</w:t>
            </w:r>
            <w:r w:rsidR="00AC52D5">
              <w:rPr>
                <w:lang w:val="uk-UA"/>
              </w:rPr>
              <w:t>.</w:t>
            </w:r>
          </w:p>
        </w:tc>
        <w:tc>
          <w:tcPr>
            <w:tcW w:w="1560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  <w:proofErr w:type="spellStart"/>
            <w:r w:rsidRPr="0040578F">
              <w:rPr>
                <w:lang w:val="uk-UA"/>
              </w:rPr>
              <w:t>грудень-</w:t>
            </w:r>
            <w:proofErr w:type="spellEnd"/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  <w:r w:rsidRPr="0040578F">
              <w:rPr>
                <w:lang w:val="uk-UA"/>
              </w:rPr>
              <w:t>липень</w:t>
            </w:r>
          </w:p>
        </w:tc>
        <w:tc>
          <w:tcPr>
            <w:tcW w:w="2126" w:type="dxa"/>
          </w:tcPr>
          <w:p w:rsidR="003E0DA9" w:rsidRPr="0040578F" w:rsidRDefault="003E0DA9" w:rsidP="0041794D">
            <w:pPr>
              <w:jc w:val="center"/>
              <w:rPr>
                <w:lang w:val="uk-UA"/>
              </w:rPr>
            </w:pPr>
            <w:proofErr w:type="spellStart"/>
            <w:r w:rsidRPr="0040578F">
              <w:rPr>
                <w:lang w:val="uk-UA"/>
              </w:rPr>
              <w:t>Войцішенко</w:t>
            </w:r>
            <w:proofErr w:type="spellEnd"/>
            <w:r w:rsidRPr="0040578F">
              <w:rPr>
                <w:lang w:val="uk-UA"/>
              </w:rPr>
              <w:t xml:space="preserve"> Н.О.</w:t>
            </w:r>
          </w:p>
          <w:p w:rsidR="003E0DA9" w:rsidRPr="0040578F" w:rsidRDefault="003E0DA9" w:rsidP="0041794D">
            <w:pPr>
              <w:jc w:val="center"/>
              <w:rPr>
                <w:lang w:val="uk-UA"/>
              </w:rPr>
            </w:pPr>
            <w:r w:rsidRPr="0040578F">
              <w:rPr>
                <w:lang w:val="uk-UA"/>
              </w:rPr>
              <w:t>Смірнова С.М.</w:t>
            </w:r>
          </w:p>
        </w:tc>
      </w:tr>
    </w:tbl>
    <w:p w:rsidR="000F52CC" w:rsidRPr="00137ECB" w:rsidRDefault="000F52CC" w:rsidP="000F52CC">
      <w:pPr>
        <w:rPr>
          <w:lang w:val="uk-UA"/>
        </w:rPr>
      </w:pPr>
    </w:p>
    <w:p w:rsidR="000F52CC" w:rsidRPr="00137ECB" w:rsidRDefault="000F52CC" w:rsidP="000F52CC">
      <w:pPr>
        <w:rPr>
          <w:lang w:val="uk-UA"/>
        </w:rPr>
      </w:pPr>
    </w:p>
    <w:p w:rsidR="00CB40FE" w:rsidRDefault="000F52CC" w:rsidP="000F52CC">
      <w:pPr>
        <w:tabs>
          <w:tab w:val="left" w:pos="4185"/>
        </w:tabs>
        <w:jc w:val="both"/>
        <w:rPr>
          <w:lang w:val="uk-UA"/>
        </w:rPr>
      </w:pPr>
      <w:r w:rsidRPr="00137ECB">
        <w:rPr>
          <w:lang w:val="uk-UA"/>
        </w:rPr>
        <w:t xml:space="preserve">З планом роботи ознайомленні:                                              </w:t>
      </w:r>
    </w:p>
    <w:p w:rsidR="00CB40FE" w:rsidRDefault="00CB40FE" w:rsidP="000F52CC">
      <w:pPr>
        <w:tabs>
          <w:tab w:val="left" w:pos="4185"/>
        </w:tabs>
        <w:jc w:val="both"/>
        <w:rPr>
          <w:lang w:val="uk-UA"/>
        </w:rPr>
      </w:pPr>
    </w:p>
    <w:p w:rsidR="000F52CC" w:rsidRPr="00137ECB" w:rsidRDefault="000F52CC" w:rsidP="000F52CC">
      <w:pPr>
        <w:tabs>
          <w:tab w:val="left" w:pos="4185"/>
        </w:tabs>
        <w:jc w:val="both"/>
        <w:rPr>
          <w:lang w:val="uk-UA"/>
        </w:rPr>
      </w:pPr>
      <w:proofErr w:type="spellStart"/>
      <w:r w:rsidRPr="00137ECB">
        <w:rPr>
          <w:lang w:val="uk-UA"/>
        </w:rPr>
        <w:t>Конічек</w:t>
      </w:r>
      <w:proofErr w:type="spellEnd"/>
      <w:r w:rsidRPr="00137ECB">
        <w:rPr>
          <w:lang w:val="uk-UA"/>
        </w:rPr>
        <w:t xml:space="preserve"> Т.Ю.</w:t>
      </w:r>
    </w:p>
    <w:p w:rsidR="000F52CC" w:rsidRPr="00137ECB" w:rsidRDefault="000F52CC" w:rsidP="000F52CC">
      <w:pPr>
        <w:tabs>
          <w:tab w:val="left" w:pos="4185"/>
        </w:tabs>
        <w:jc w:val="both"/>
        <w:rPr>
          <w:lang w:val="uk-UA"/>
        </w:rPr>
      </w:pPr>
    </w:p>
    <w:p w:rsidR="000F52CC" w:rsidRPr="00137ECB" w:rsidRDefault="000F52CC" w:rsidP="000F52CC">
      <w:pPr>
        <w:tabs>
          <w:tab w:val="left" w:pos="4185"/>
        </w:tabs>
        <w:jc w:val="both"/>
        <w:rPr>
          <w:lang w:val="uk-UA"/>
        </w:rPr>
      </w:pPr>
      <w:proofErr w:type="spellStart"/>
      <w:r w:rsidRPr="00137ECB">
        <w:rPr>
          <w:lang w:val="uk-UA"/>
        </w:rPr>
        <w:t>Войцішенко</w:t>
      </w:r>
      <w:proofErr w:type="spellEnd"/>
      <w:r w:rsidRPr="00137ECB">
        <w:rPr>
          <w:lang w:val="uk-UA"/>
        </w:rPr>
        <w:t xml:space="preserve"> Н.О.</w:t>
      </w:r>
    </w:p>
    <w:p w:rsidR="000F52CC" w:rsidRPr="00137ECB" w:rsidRDefault="000F52CC" w:rsidP="000F52CC">
      <w:pPr>
        <w:tabs>
          <w:tab w:val="left" w:pos="4185"/>
        </w:tabs>
        <w:jc w:val="both"/>
        <w:rPr>
          <w:lang w:val="uk-UA"/>
        </w:rPr>
      </w:pPr>
    </w:p>
    <w:p w:rsidR="000F52CC" w:rsidRPr="00137ECB" w:rsidRDefault="000F52CC" w:rsidP="000F52CC">
      <w:pPr>
        <w:tabs>
          <w:tab w:val="left" w:pos="4185"/>
        </w:tabs>
        <w:jc w:val="both"/>
        <w:rPr>
          <w:lang w:val="uk-UA"/>
        </w:rPr>
      </w:pPr>
      <w:proofErr w:type="spellStart"/>
      <w:r w:rsidRPr="00137ECB">
        <w:rPr>
          <w:lang w:val="uk-UA"/>
        </w:rPr>
        <w:t>Гребєннікова</w:t>
      </w:r>
      <w:proofErr w:type="spellEnd"/>
      <w:r w:rsidRPr="00137ECB">
        <w:rPr>
          <w:lang w:val="uk-UA"/>
        </w:rPr>
        <w:t xml:space="preserve"> С.І.</w:t>
      </w:r>
    </w:p>
    <w:p w:rsidR="000F52CC" w:rsidRPr="00137ECB" w:rsidRDefault="000F52CC" w:rsidP="000F52CC">
      <w:pPr>
        <w:tabs>
          <w:tab w:val="left" w:pos="4185"/>
        </w:tabs>
        <w:jc w:val="both"/>
        <w:rPr>
          <w:lang w:val="uk-UA"/>
        </w:rPr>
      </w:pPr>
    </w:p>
    <w:p w:rsidR="000F52CC" w:rsidRPr="00137ECB" w:rsidRDefault="000F52CC" w:rsidP="000F52CC">
      <w:pPr>
        <w:tabs>
          <w:tab w:val="left" w:pos="4185"/>
        </w:tabs>
        <w:jc w:val="both"/>
        <w:rPr>
          <w:lang w:val="uk-UA"/>
        </w:rPr>
      </w:pPr>
      <w:proofErr w:type="spellStart"/>
      <w:r w:rsidRPr="00137ECB">
        <w:rPr>
          <w:lang w:val="uk-UA"/>
        </w:rPr>
        <w:t>Бацула</w:t>
      </w:r>
      <w:proofErr w:type="spellEnd"/>
      <w:r w:rsidRPr="00137ECB">
        <w:rPr>
          <w:lang w:val="uk-UA"/>
        </w:rPr>
        <w:t xml:space="preserve"> О.П.</w:t>
      </w:r>
    </w:p>
    <w:p w:rsidR="000F52CC" w:rsidRPr="00137ECB" w:rsidRDefault="000F52CC" w:rsidP="000F52CC">
      <w:pPr>
        <w:tabs>
          <w:tab w:val="left" w:pos="4185"/>
        </w:tabs>
        <w:jc w:val="both"/>
        <w:rPr>
          <w:lang w:val="uk-UA"/>
        </w:rPr>
      </w:pPr>
    </w:p>
    <w:p w:rsidR="000F52CC" w:rsidRPr="00137ECB" w:rsidRDefault="00C70C94" w:rsidP="000F52CC">
      <w:pPr>
        <w:tabs>
          <w:tab w:val="left" w:pos="4185"/>
        </w:tabs>
        <w:jc w:val="both"/>
        <w:rPr>
          <w:lang w:val="uk-UA"/>
        </w:rPr>
      </w:pPr>
      <w:proofErr w:type="spellStart"/>
      <w:r>
        <w:rPr>
          <w:lang w:val="uk-UA"/>
        </w:rPr>
        <w:t>Дудкевич</w:t>
      </w:r>
      <w:proofErr w:type="spellEnd"/>
      <w:r>
        <w:rPr>
          <w:lang w:val="uk-UA"/>
        </w:rPr>
        <w:t xml:space="preserve"> Н. Г.</w:t>
      </w:r>
    </w:p>
    <w:p w:rsidR="002364DA" w:rsidRPr="000F52CC" w:rsidRDefault="002364DA">
      <w:pPr>
        <w:rPr>
          <w:lang w:val="uk-UA"/>
        </w:rPr>
      </w:pPr>
    </w:p>
    <w:sectPr w:rsidR="002364DA" w:rsidRPr="000F52CC" w:rsidSect="009F66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65"/>
      </v:shape>
    </w:pict>
  </w:numPicBullet>
  <w:abstractNum w:abstractNumId="0">
    <w:nsid w:val="FFFFFFFE"/>
    <w:multiLevelType w:val="singleLevel"/>
    <w:tmpl w:val="7E90BA44"/>
    <w:lvl w:ilvl="0">
      <w:numFmt w:val="bullet"/>
      <w:lvlText w:val="*"/>
      <w:lvlJc w:val="left"/>
    </w:lvl>
  </w:abstractNum>
  <w:abstractNum w:abstractNumId="1">
    <w:nsid w:val="04084B3D"/>
    <w:multiLevelType w:val="hybridMultilevel"/>
    <w:tmpl w:val="559E1C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942C34"/>
    <w:multiLevelType w:val="multilevel"/>
    <w:tmpl w:val="2348D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3240"/>
      </w:pPr>
      <w:rPr>
        <w:rFonts w:hint="default"/>
      </w:rPr>
    </w:lvl>
  </w:abstractNum>
  <w:abstractNum w:abstractNumId="3">
    <w:nsid w:val="06423F53"/>
    <w:multiLevelType w:val="hybridMultilevel"/>
    <w:tmpl w:val="4C223754"/>
    <w:lvl w:ilvl="0" w:tplc="42CA8A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46492"/>
    <w:multiLevelType w:val="hybridMultilevel"/>
    <w:tmpl w:val="8416D94C"/>
    <w:lvl w:ilvl="0" w:tplc="B7A00C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6135B"/>
    <w:multiLevelType w:val="hybridMultilevel"/>
    <w:tmpl w:val="2616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8E3"/>
    <w:multiLevelType w:val="hybridMultilevel"/>
    <w:tmpl w:val="C6265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0957C6"/>
    <w:multiLevelType w:val="hybridMultilevel"/>
    <w:tmpl w:val="6566591A"/>
    <w:lvl w:ilvl="0" w:tplc="C08657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45D65"/>
    <w:multiLevelType w:val="hybridMultilevel"/>
    <w:tmpl w:val="C65A183C"/>
    <w:lvl w:ilvl="0" w:tplc="33021C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E64659"/>
    <w:multiLevelType w:val="hybridMultilevel"/>
    <w:tmpl w:val="1D2ECE4C"/>
    <w:lvl w:ilvl="0" w:tplc="D45A2126">
      <w:start w:val="1"/>
      <w:numFmt w:val="bullet"/>
      <w:lvlText w:val=""/>
      <w:lvlJc w:val="left"/>
      <w:pPr>
        <w:ind w:left="1689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0">
    <w:nsid w:val="1BBF1993"/>
    <w:multiLevelType w:val="singleLevel"/>
    <w:tmpl w:val="8D4E8490"/>
    <w:lvl w:ilvl="0">
      <w:start w:val="3"/>
      <w:numFmt w:val="decimal"/>
      <w:lvlText w:val="%1."/>
      <w:legacy w:legacy="1" w:legacySpace="0" w:legacyIndent="192"/>
      <w:lvlJc w:val="left"/>
      <w:rPr>
        <w:rFonts w:ascii="Cambria" w:hAnsi="Cambria" w:hint="default"/>
      </w:rPr>
    </w:lvl>
  </w:abstractNum>
  <w:abstractNum w:abstractNumId="11">
    <w:nsid w:val="1C0E0458"/>
    <w:multiLevelType w:val="hybridMultilevel"/>
    <w:tmpl w:val="0498794C"/>
    <w:lvl w:ilvl="0" w:tplc="E092F368">
      <w:start w:val="1"/>
      <w:numFmt w:val="bullet"/>
      <w:lvlText w:val=""/>
      <w:lvlJc w:val="left"/>
      <w:pPr>
        <w:ind w:left="1474" w:hanging="360"/>
      </w:pPr>
      <w:rPr>
        <w:rFonts w:ascii="Wingdings" w:hAnsi="Wingdings" w:hint="default"/>
        <w:color w:val="74B230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>
    <w:nsid w:val="26862264"/>
    <w:multiLevelType w:val="hybridMultilevel"/>
    <w:tmpl w:val="20CA6ADA"/>
    <w:lvl w:ilvl="0" w:tplc="9AD8BE54">
      <w:start w:val="1"/>
      <w:numFmt w:val="bullet"/>
      <w:lvlText w:val=""/>
      <w:lvlJc w:val="left"/>
      <w:pPr>
        <w:ind w:left="1689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3">
    <w:nsid w:val="289C15F7"/>
    <w:multiLevelType w:val="hybridMultilevel"/>
    <w:tmpl w:val="BC324680"/>
    <w:lvl w:ilvl="0" w:tplc="EEE0B2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0081A"/>
    <w:multiLevelType w:val="hybridMultilevel"/>
    <w:tmpl w:val="183028B0"/>
    <w:lvl w:ilvl="0" w:tplc="47C00300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C863935"/>
    <w:multiLevelType w:val="hybridMultilevel"/>
    <w:tmpl w:val="C1DE1E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F0598"/>
    <w:multiLevelType w:val="hybridMultilevel"/>
    <w:tmpl w:val="BFC4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F1B"/>
    <w:multiLevelType w:val="hybridMultilevel"/>
    <w:tmpl w:val="B2480AAC"/>
    <w:lvl w:ilvl="0" w:tplc="DD1284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82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A0E80"/>
    <w:multiLevelType w:val="hybridMultilevel"/>
    <w:tmpl w:val="FAD67DB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DD1CAA"/>
    <w:multiLevelType w:val="singleLevel"/>
    <w:tmpl w:val="B8508658"/>
    <w:lvl w:ilvl="0">
      <w:start w:val="200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307CA7"/>
    <w:multiLevelType w:val="hybridMultilevel"/>
    <w:tmpl w:val="8D0465E6"/>
    <w:lvl w:ilvl="0" w:tplc="D9F89528">
      <w:start w:val="183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1FE4732"/>
    <w:multiLevelType w:val="hybridMultilevel"/>
    <w:tmpl w:val="2F64850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301242"/>
    <w:multiLevelType w:val="hybridMultilevel"/>
    <w:tmpl w:val="3AB6D7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241E64"/>
    <w:multiLevelType w:val="hybridMultilevel"/>
    <w:tmpl w:val="4B788FDA"/>
    <w:lvl w:ilvl="0" w:tplc="3FF629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23B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13A9A"/>
    <w:multiLevelType w:val="hybridMultilevel"/>
    <w:tmpl w:val="BCD61192"/>
    <w:lvl w:ilvl="0" w:tplc="0BA4CCEA">
      <w:start w:val="7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5">
    <w:nsid w:val="5F417A09"/>
    <w:multiLevelType w:val="hybridMultilevel"/>
    <w:tmpl w:val="85DA7428"/>
    <w:lvl w:ilvl="0" w:tplc="B7DCF2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A4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71B57"/>
    <w:multiLevelType w:val="hybridMultilevel"/>
    <w:tmpl w:val="1594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77D73"/>
    <w:multiLevelType w:val="hybridMultilevel"/>
    <w:tmpl w:val="70D2A1E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4F2A87"/>
    <w:multiLevelType w:val="hybridMultilevel"/>
    <w:tmpl w:val="D5E67596"/>
    <w:lvl w:ilvl="0" w:tplc="750228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22484"/>
    <w:multiLevelType w:val="hybridMultilevel"/>
    <w:tmpl w:val="2B0A9FF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46958"/>
    <w:multiLevelType w:val="hybridMultilevel"/>
    <w:tmpl w:val="22D495E8"/>
    <w:lvl w:ilvl="0" w:tplc="84121C3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F07F3C"/>
    <w:multiLevelType w:val="hybridMultilevel"/>
    <w:tmpl w:val="E3D604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C373E6C"/>
    <w:multiLevelType w:val="hybridMultilevel"/>
    <w:tmpl w:val="DD78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92AB7"/>
    <w:multiLevelType w:val="multilevel"/>
    <w:tmpl w:val="E8BACE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76E2025C"/>
    <w:multiLevelType w:val="hybridMultilevel"/>
    <w:tmpl w:val="9CD06C6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D51ED"/>
    <w:multiLevelType w:val="singleLevel"/>
    <w:tmpl w:val="E9F88358"/>
    <w:lvl w:ilvl="0">
      <w:start w:val="5"/>
      <w:numFmt w:val="decimal"/>
      <w:lvlText w:val="%1."/>
      <w:legacy w:legacy="1" w:legacySpace="0" w:legacyIndent="187"/>
      <w:lvlJc w:val="left"/>
      <w:rPr>
        <w:rFonts w:ascii="Cambria" w:hAnsi="Cambria" w:hint="default"/>
      </w:rPr>
    </w:lvl>
  </w:abstractNum>
  <w:abstractNum w:abstractNumId="36">
    <w:nsid w:val="7AFC6EB0"/>
    <w:multiLevelType w:val="multilevel"/>
    <w:tmpl w:val="D234B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7C80141E"/>
    <w:multiLevelType w:val="hybridMultilevel"/>
    <w:tmpl w:val="15945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2"/>
  </w:num>
  <w:num w:numId="4">
    <w:abstractNumId w:val="23"/>
  </w:num>
  <w:num w:numId="5">
    <w:abstractNumId w:val="7"/>
  </w:num>
  <w:num w:numId="6">
    <w:abstractNumId w:val="8"/>
  </w:num>
  <w:num w:numId="7">
    <w:abstractNumId w:val="5"/>
  </w:num>
  <w:num w:numId="8">
    <w:abstractNumId w:val="34"/>
  </w:num>
  <w:num w:numId="9">
    <w:abstractNumId w:val="25"/>
  </w:num>
  <w:num w:numId="10">
    <w:abstractNumId w:val="11"/>
  </w:num>
  <w:num w:numId="11">
    <w:abstractNumId w:val="36"/>
  </w:num>
  <w:num w:numId="12">
    <w:abstractNumId w:val="31"/>
  </w:num>
  <w:num w:numId="13">
    <w:abstractNumId w:val="18"/>
  </w:num>
  <w:num w:numId="14">
    <w:abstractNumId w:val="21"/>
  </w:num>
  <w:num w:numId="15">
    <w:abstractNumId w:val="15"/>
  </w:num>
  <w:num w:numId="16">
    <w:abstractNumId w:val="22"/>
  </w:num>
  <w:num w:numId="17">
    <w:abstractNumId w:val="27"/>
  </w:num>
  <w:num w:numId="18">
    <w:abstractNumId w:val="1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29"/>
  </w:num>
  <w:num w:numId="24">
    <w:abstractNumId w:val="6"/>
  </w:num>
  <w:num w:numId="25">
    <w:abstractNumId w:val="24"/>
  </w:num>
  <w:num w:numId="26">
    <w:abstractNumId w:val="2"/>
  </w:num>
  <w:num w:numId="27">
    <w:abstractNumId w:val="0"/>
    <w:lvlOverride w:ilvl="0">
      <w:lvl w:ilvl="0">
        <w:start w:val="65535"/>
        <w:numFmt w:val="bullet"/>
        <w:lvlText w:val="&gt;"/>
        <w:legacy w:legacy="1" w:legacySpace="0" w:legacyIndent="249"/>
        <w:lvlJc w:val="left"/>
        <w:rPr>
          <w:rFonts w:ascii="Cambria" w:hAnsi="Cambria" w:hint="default"/>
        </w:rPr>
      </w:lvl>
    </w:lvlOverride>
  </w:num>
  <w:num w:numId="28">
    <w:abstractNumId w:val="16"/>
  </w:num>
  <w:num w:numId="29">
    <w:abstractNumId w:val="33"/>
  </w:num>
  <w:num w:numId="30">
    <w:abstractNumId w:val="9"/>
  </w:num>
  <w:num w:numId="31">
    <w:abstractNumId w:val="26"/>
  </w:num>
  <w:num w:numId="32">
    <w:abstractNumId w:val="30"/>
  </w:num>
  <w:num w:numId="33">
    <w:abstractNumId w:val="37"/>
  </w:num>
  <w:num w:numId="34">
    <w:abstractNumId w:val="28"/>
  </w:num>
  <w:num w:numId="35">
    <w:abstractNumId w:val="13"/>
  </w:num>
  <w:num w:numId="36">
    <w:abstractNumId w:val="4"/>
  </w:num>
  <w:num w:numId="37">
    <w:abstractNumId w:val="2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2CC"/>
    <w:rsid w:val="00010CDB"/>
    <w:rsid w:val="000612DE"/>
    <w:rsid w:val="000735EE"/>
    <w:rsid w:val="00091A31"/>
    <w:rsid w:val="000C0F9C"/>
    <w:rsid w:val="000C463A"/>
    <w:rsid w:val="000C497B"/>
    <w:rsid w:val="000E10D8"/>
    <w:rsid w:val="000F52CC"/>
    <w:rsid w:val="00102A8C"/>
    <w:rsid w:val="0011429E"/>
    <w:rsid w:val="00117AF2"/>
    <w:rsid w:val="00127BCE"/>
    <w:rsid w:val="0013423E"/>
    <w:rsid w:val="001442CD"/>
    <w:rsid w:val="00147060"/>
    <w:rsid w:val="00151311"/>
    <w:rsid w:val="00156275"/>
    <w:rsid w:val="00162DFB"/>
    <w:rsid w:val="001710C8"/>
    <w:rsid w:val="00192205"/>
    <w:rsid w:val="001C2DF6"/>
    <w:rsid w:val="001D3F29"/>
    <w:rsid w:val="001E45BE"/>
    <w:rsid w:val="001F304D"/>
    <w:rsid w:val="002364DA"/>
    <w:rsid w:val="00257FC4"/>
    <w:rsid w:val="00260156"/>
    <w:rsid w:val="0027654C"/>
    <w:rsid w:val="00283A52"/>
    <w:rsid w:val="002B6389"/>
    <w:rsid w:val="002D07B2"/>
    <w:rsid w:val="002D33C8"/>
    <w:rsid w:val="002D3E8B"/>
    <w:rsid w:val="002E509E"/>
    <w:rsid w:val="002F2B23"/>
    <w:rsid w:val="003037E4"/>
    <w:rsid w:val="00307423"/>
    <w:rsid w:val="003235AA"/>
    <w:rsid w:val="00331A0A"/>
    <w:rsid w:val="003348BC"/>
    <w:rsid w:val="00335417"/>
    <w:rsid w:val="00335928"/>
    <w:rsid w:val="00350274"/>
    <w:rsid w:val="003559A7"/>
    <w:rsid w:val="00371F5B"/>
    <w:rsid w:val="00390BA3"/>
    <w:rsid w:val="003E0DA9"/>
    <w:rsid w:val="003E4A34"/>
    <w:rsid w:val="003F10AB"/>
    <w:rsid w:val="0041794D"/>
    <w:rsid w:val="00445717"/>
    <w:rsid w:val="00446EC7"/>
    <w:rsid w:val="00466244"/>
    <w:rsid w:val="004A3DA1"/>
    <w:rsid w:val="004A4D30"/>
    <w:rsid w:val="004B012A"/>
    <w:rsid w:val="004C3D50"/>
    <w:rsid w:val="004F1A3A"/>
    <w:rsid w:val="004F6672"/>
    <w:rsid w:val="00525C56"/>
    <w:rsid w:val="00526650"/>
    <w:rsid w:val="00551B4E"/>
    <w:rsid w:val="005E2AC2"/>
    <w:rsid w:val="005E5E93"/>
    <w:rsid w:val="00606BBE"/>
    <w:rsid w:val="00622915"/>
    <w:rsid w:val="00624080"/>
    <w:rsid w:val="006438E9"/>
    <w:rsid w:val="006477DE"/>
    <w:rsid w:val="006519A0"/>
    <w:rsid w:val="0067508E"/>
    <w:rsid w:val="00681BD8"/>
    <w:rsid w:val="00681DB4"/>
    <w:rsid w:val="006E5EDF"/>
    <w:rsid w:val="007000A5"/>
    <w:rsid w:val="00706753"/>
    <w:rsid w:val="00723FEA"/>
    <w:rsid w:val="007357FE"/>
    <w:rsid w:val="00780BCF"/>
    <w:rsid w:val="00792EB1"/>
    <w:rsid w:val="0079396E"/>
    <w:rsid w:val="007B3331"/>
    <w:rsid w:val="007C1ECC"/>
    <w:rsid w:val="007E2725"/>
    <w:rsid w:val="007F267D"/>
    <w:rsid w:val="007F31F9"/>
    <w:rsid w:val="00820F88"/>
    <w:rsid w:val="00831D22"/>
    <w:rsid w:val="008347E1"/>
    <w:rsid w:val="00896BC9"/>
    <w:rsid w:val="008A68E1"/>
    <w:rsid w:val="008C71D9"/>
    <w:rsid w:val="008E3B5B"/>
    <w:rsid w:val="008E3CE8"/>
    <w:rsid w:val="008F00B0"/>
    <w:rsid w:val="00922BEC"/>
    <w:rsid w:val="00962B53"/>
    <w:rsid w:val="00975290"/>
    <w:rsid w:val="009755A6"/>
    <w:rsid w:val="009775B6"/>
    <w:rsid w:val="00993E9F"/>
    <w:rsid w:val="009C2DA2"/>
    <w:rsid w:val="009F66A7"/>
    <w:rsid w:val="009F7380"/>
    <w:rsid w:val="00A02658"/>
    <w:rsid w:val="00A04353"/>
    <w:rsid w:val="00A1000C"/>
    <w:rsid w:val="00A10373"/>
    <w:rsid w:val="00A118EE"/>
    <w:rsid w:val="00A1259A"/>
    <w:rsid w:val="00A47921"/>
    <w:rsid w:val="00A51BE1"/>
    <w:rsid w:val="00A56B9A"/>
    <w:rsid w:val="00A9004F"/>
    <w:rsid w:val="00AC089B"/>
    <w:rsid w:val="00AC52D5"/>
    <w:rsid w:val="00AF2910"/>
    <w:rsid w:val="00AF6549"/>
    <w:rsid w:val="00B16BC8"/>
    <w:rsid w:val="00B62181"/>
    <w:rsid w:val="00B66E49"/>
    <w:rsid w:val="00B859EA"/>
    <w:rsid w:val="00BC20EA"/>
    <w:rsid w:val="00BD1F32"/>
    <w:rsid w:val="00BE5CEA"/>
    <w:rsid w:val="00C15B8A"/>
    <w:rsid w:val="00C24C66"/>
    <w:rsid w:val="00C56220"/>
    <w:rsid w:val="00C70C94"/>
    <w:rsid w:val="00C7167B"/>
    <w:rsid w:val="00C73500"/>
    <w:rsid w:val="00C927D8"/>
    <w:rsid w:val="00CB40FE"/>
    <w:rsid w:val="00D06B7A"/>
    <w:rsid w:val="00D11AF7"/>
    <w:rsid w:val="00D24426"/>
    <w:rsid w:val="00D346BC"/>
    <w:rsid w:val="00D41635"/>
    <w:rsid w:val="00D532D7"/>
    <w:rsid w:val="00D73729"/>
    <w:rsid w:val="00D81AEE"/>
    <w:rsid w:val="00DB4459"/>
    <w:rsid w:val="00DC062C"/>
    <w:rsid w:val="00E03575"/>
    <w:rsid w:val="00E056BC"/>
    <w:rsid w:val="00E149F4"/>
    <w:rsid w:val="00E33025"/>
    <w:rsid w:val="00E34D91"/>
    <w:rsid w:val="00E539EE"/>
    <w:rsid w:val="00E56A63"/>
    <w:rsid w:val="00E76FB7"/>
    <w:rsid w:val="00EA4E3F"/>
    <w:rsid w:val="00EA7B6D"/>
    <w:rsid w:val="00EC5EEF"/>
    <w:rsid w:val="00EC6AD2"/>
    <w:rsid w:val="00ED6A2C"/>
    <w:rsid w:val="00EF1760"/>
    <w:rsid w:val="00F03C3D"/>
    <w:rsid w:val="00F07645"/>
    <w:rsid w:val="00F22206"/>
    <w:rsid w:val="00F36383"/>
    <w:rsid w:val="00F45112"/>
    <w:rsid w:val="00F5452F"/>
    <w:rsid w:val="00F61DA8"/>
    <w:rsid w:val="00F71EB6"/>
    <w:rsid w:val="00F75543"/>
    <w:rsid w:val="00F9047C"/>
    <w:rsid w:val="00FA4F04"/>
    <w:rsid w:val="00FD555B"/>
    <w:rsid w:val="00FE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52CC"/>
    <w:pPr>
      <w:keepNext/>
      <w:jc w:val="center"/>
      <w:outlineLvl w:val="0"/>
    </w:pPr>
    <w:rPr>
      <w:rFonts w:eastAsia="Calibri"/>
      <w:b/>
      <w:sz w:val="44"/>
      <w:szCs w:val="20"/>
    </w:rPr>
  </w:style>
  <w:style w:type="paragraph" w:styleId="2">
    <w:name w:val="heading 2"/>
    <w:basedOn w:val="a"/>
    <w:next w:val="a"/>
    <w:link w:val="20"/>
    <w:qFormat/>
    <w:rsid w:val="000F52CC"/>
    <w:pPr>
      <w:keepNext/>
      <w:jc w:val="center"/>
      <w:outlineLvl w:val="1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2CC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52CC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F52CC"/>
    <w:pPr>
      <w:ind w:left="720"/>
      <w:contextualSpacing/>
    </w:pPr>
  </w:style>
  <w:style w:type="paragraph" w:customStyle="1" w:styleId="Style7">
    <w:name w:val="Style7"/>
    <w:basedOn w:val="a"/>
    <w:uiPriority w:val="99"/>
    <w:rsid w:val="000F52CC"/>
    <w:pPr>
      <w:widowControl w:val="0"/>
      <w:autoSpaceDE w:val="0"/>
      <w:autoSpaceDN w:val="0"/>
      <w:adjustRightInd w:val="0"/>
      <w:spacing w:line="260" w:lineRule="exact"/>
      <w:ind w:firstLine="571"/>
      <w:jc w:val="both"/>
    </w:pPr>
    <w:rPr>
      <w:rFonts w:ascii="Georgia" w:eastAsiaTheme="minorEastAsia" w:hAnsi="Georgia" w:cstheme="minorBidi"/>
    </w:rPr>
  </w:style>
  <w:style w:type="paragraph" w:customStyle="1" w:styleId="Style10">
    <w:name w:val="Style10"/>
    <w:basedOn w:val="a"/>
    <w:uiPriority w:val="99"/>
    <w:rsid w:val="000F52CC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Georgia" w:eastAsiaTheme="minorEastAsia" w:hAnsi="Georgia" w:cstheme="minorBidi"/>
    </w:rPr>
  </w:style>
  <w:style w:type="character" w:customStyle="1" w:styleId="FontStyle52">
    <w:name w:val="Font Style52"/>
    <w:basedOn w:val="a0"/>
    <w:uiPriority w:val="99"/>
    <w:rsid w:val="000F52CC"/>
    <w:rPr>
      <w:rFonts w:ascii="Cambria" w:hAnsi="Cambria" w:cs="Cambria"/>
      <w:spacing w:val="30"/>
      <w:sz w:val="24"/>
      <w:szCs w:val="24"/>
    </w:rPr>
  </w:style>
  <w:style w:type="character" w:customStyle="1" w:styleId="FontStyle53">
    <w:name w:val="Font Style53"/>
    <w:basedOn w:val="a0"/>
    <w:uiPriority w:val="99"/>
    <w:rsid w:val="000F52CC"/>
    <w:rPr>
      <w:rFonts w:ascii="Cambria" w:hAnsi="Cambria" w:cs="Cambria"/>
      <w:i/>
      <w:iCs/>
      <w:sz w:val="20"/>
      <w:szCs w:val="20"/>
    </w:rPr>
  </w:style>
  <w:style w:type="character" w:customStyle="1" w:styleId="FontStyle54">
    <w:name w:val="Font Style54"/>
    <w:basedOn w:val="a0"/>
    <w:uiPriority w:val="99"/>
    <w:rsid w:val="000F52CC"/>
    <w:rPr>
      <w:rFonts w:ascii="Cambria" w:hAnsi="Cambria" w:cs="Cambria"/>
      <w:sz w:val="20"/>
      <w:szCs w:val="20"/>
    </w:rPr>
  </w:style>
  <w:style w:type="paragraph" w:customStyle="1" w:styleId="Style22">
    <w:name w:val="Style22"/>
    <w:basedOn w:val="a"/>
    <w:uiPriority w:val="99"/>
    <w:rsid w:val="000F52CC"/>
    <w:pPr>
      <w:widowControl w:val="0"/>
      <w:autoSpaceDE w:val="0"/>
      <w:autoSpaceDN w:val="0"/>
      <w:adjustRightInd w:val="0"/>
      <w:spacing w:line="260" w:lineRule="exact"/>
      <w:ind w:firstLine="456"/>
      <w:jc w:val="both"/>
    </w:pPr>
    <w:rPr>
      <w:rFonts w:ascii="Georgia" w:eastAsiaTheme="minorEastAsia" w:hAnsi="Georgia" w:cstheme="minorBidi"/>
    </w:rPr>
  </w:style>
  <w:style w:type="paragraph" w:customStyle="1" w:styleId="Style13">
    <w:name w:val="Style13"/>
    <w:basedOn w:val="a"/>
    <w:uiPriority w:val="99"/>
    <w:rsid w:val="000F52CC"/>
    <w:pPr>
      <w:widowControl w:val="0"/>
      <w:autoSpaceDE w:val="0"/>
      <w:autoSpaceDN w:val="0"/>
      <w:adjustRightInd w:val="0"/>
      <w:spacing w:line="221" w:lineRule="exact"/>
      <w:ind w:hanging="163"/>
    </w:pPr>
    <w:rPr>
      <w:rFonts w:ascii="Georgia" w:eastAsiaTheme="minorEastAsia" w:hAnsi="Georgia" w:cstheme="minorBidi"/>
    </w:rPr>
  </w:style>
  <w:style w:type="paragraph" w:customStyle="1" w:styleId="Style33">
    <w:name w:val="Style33"/>
    <w:basedOn w:val="a"/>
    <w:uiPriority w:val="99"/>
    <w:rsid w:val="000F52CC"/>
    <w:pPr>
      <w:widowControl w:val="0"/>
      <w:autoSpaceDE w:val="0"/>
      <w:autoSpaceDN w:val="0"/>
      <w:adjustRightInd w:val="0"/>
      <w:jc w:val="center"/>
    </w:pPr>
    <w:rPr>
      <w:rFonts w:ascii="Georgia" w:eastAsiaTheme="minorEastAsia" w:hAnsi="Georgia" w:cstheme="minorBidi"/>
    </w:rPr>
  </w:style>
  <w:style w:type="character" w:customStyle="1" w:styleId="FontStyle58">
    <w:name w:val="Font Style58"/>
    <w:basedOn w:val="a0"/>
    <w:uiPriority w:val="99"/>
    <w:rsid w:val="000F52CC"/>
    <w:rPr>
      <w:rFonts w:ascii="Cambria" w:hAnsi="Cambria" w:cs="Cambria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0F52CC"/>
    <w:pPr>
      <w:widowControl w:val="0"/>
      <w:autoSpaceDE w:val="0"/>
      <w:autoSpaceDN w:val="0"/>
      <w:adjustRightInd w:val="0"/>
      <w:spacing w:line="261" w:lineRule="exact"/>
      <w:ind w:hanging="221"/>
    </w:pPr>
    <w:rPr>
      <w:rFonts w:ascii="Georgia" w:eastAsiaTheme="minorEastAsia" w:hAnsi="Georgia" w:cstheme="minorBidi"/>
    </w:rPr>
  </w:style>
  <w:style w:type="paragraph" w:customStyle="1" w:styleId="Style38">
    <w:name w:val="Style38"/>
    <w:basedOn w:val="a"/>
    <w:uiPriority w:val="99"/>
    <w:rsid w:val="000F52CC"/>
    <w:pPr>
      <w:widowControl w:val="0"/>
      <w:autoSpaceDE w:val="0"/>
      <w:autoSpaceDN w:val="0"/>
      <w:adjustRightInd w:val="0"/>
      <w:spacing w:line="260" w:lineRule="exact"/>
      <w:jc w:val="both"/>
    </w:pPr>
    <w:rPr>
      <w:rFonts w:ascii="Georgia" w:eastAsiaTheme="minorEastAsia" w:hAnsi="Georgia" w:cstheme="minorBidi"/>
    </w:rPr>
  </w:style>
  <w:style w:type="paragraph" w:customStyle="1" w:styleId="Style14">
    <w:name w:val="Style14"/>
    <w:basedOn w:val="a"/>
    <w:uiPriority w:val="99"/>
    <w:rsid w:val="000F52CC"/>
    <w:pPr>
      <w:widowControl w:val="0"/>
      <w:autoSpaceDE w:val="0"/>
      <w:autoSpaceDN w:val="0"/>
      <w:adjustRightInd w:val="0"/>
      <w:spacing w:line="220" w:lineRule="exact"/>
    </w:pPr>
    <w:rPr>
      <w:rFonts w:ascii="Georgia" w:eastAsiaTheme="minorEastAsia" w:hAnsi="Georgia" w:cstheme="minorBidi"/>
    </w:rPr>
  </w:style>
  <w:style w:type="paragraph" w:customStyle="1" w:styleId="Style27">
    <w:name w:val="Style27"/>
    <w:basedOn w:val="a"/>
    <w:uiPriority w:val="99"/>
    <w:rsid w:val="000F52CC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59">
    <w:name w:val="Font Style59"/>
    <w:basedOn w:val="a0"/>
    <w:uiPriority w:val="99"/>
    <w:rsid w:val="000F52CC"/>
    <w:rPr>
      <w:rFonts w:ascii="Cambria" w:hAnsi="Cambria" w:cs="Cambria"/>
      <w:sz w:val="18"/>
      <w:szCs w:val="18"/>
    </w:rPr>
  </w:style>
  <w:style w:type="paragraph" w:customStyle="1" w:styleId="Style31">
    <w:name w:val="Style31"/>
    <w:basedOn w:val="a"/>
    <w:uiPriority w:val="99"/>
    <w:rsid w:val="000F52CC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styleId="a4">
    <w:name w:val="No Spacing"/>
    <w:uiPriority w:val="1"/>
    <w:qFormat/>
    <w:rsid w:val="000F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F52CC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Georgia" w:eastAsiaTheme="minorEastAsia" w:hAnsi="Georgia" w:cstheme="minorBidi"/>
    </w:rPr>
  </w:style>
  <w:style w:type="paragraph" w:customStyle="1" w:styleId="Style37">
    <w:name w:val="Style37"/>
    <w:basedOn w:val="a"/>
    <w:uiPriority w:val="99"/>
    <w:rsid w:val="000F52CC"/>
    <w:pPr>
      <w:widowControl w:val="0"/>
      <w:autoSpaceDE w:val="0"/>
      <w:autoSpaceDN w:val="0"/>
      <w:adjustRightInd w:val="0"/>
      <w:spacing w:line="238" w:lineRule="exact"/>
      <w:ind w:hanging="192"/>
      <w:jc w:val="both"/>
    </w:pPr>
    <w:rPr>
      <w:rFonts w:ascii="Georgia" w:eastAsiaTheme="minorEastAsia" w:hAnsi="Georgia" w:cstheme="minorBidi"/>
    </w:rPr>
  </w:style>
  <w:style w:type="paragraph" w:styleId="a5">
    <w:name w:val="header"/>
    <w:basedOn w:val="a"/>
    <w:link w:val="a6"/>
    <w:uiPriority w:val="99"/>
    <w:semiHidden/>
    <w:unhideWhenUsed/>
    <w:rsid w:val="000F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F52CC"/>
    <w:pPr>
      <w:jc w:val="both"/>
    </w:pPr>
    <w:rPr>
      <w:rFonts w:eastAsia="Calibri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52CC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0F52CC"/>
    <w:pPr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0F5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52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0F52CC"/>
    <w:pPr>
      <w:widowControl w:val="0"/>
      <w:autoSpaceDE w:val="0"/>
      <w:autoSpaceDN w:val="0"/>
      <w:adjustRightInd w:val="0"/>
      <w:spacing w:line="168" w:lineRule="exact"/>
      <w:ind w:hanging="77"/>
      <w:jc w:val="both"/>
    </w:pPr>
    <w:rPr>
      <w:rFonts w:ascii="Georgia" w:eastAsiaTheme="minorEastAsia" w:hAnsi="Georgia" w:cstheme="minorBidi"/>
    </w:rPr>
  </w:style>
  <w:style w:type="paragraph" w:customStyle="1" w:styleId="Style36">
    <w:name w:val="Style36"/>
    <w:basedOn w:val="a"/>
    <w:uiPriority w:val="99"/>
    <w:rsid w:val="000F52CC"/>
    <w:pPr>
      <w:widowControl w:val="0"/>
      <w:autoSpaceDE w:val="0"/>
      <w:autoSpaceDN w:val="0"/>
      <w:adjustRightInd w:val="0"/>
      <w:spacing w:line="264" w:lineRule="exact"/>
      <w:ind w:firstLine="461"/>
      <w:jc w:val="both"/>
    </w:pPr>
    <w:rPr>
      <w:rFonts w:ascii="Georgia" w:eastAsiaTheme="minorEastAsia" w:hAnsi="Georg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11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admin</cp:lastModifiedBy>
  <cp:revision>33</cp:revision>
  <cp:lastPrinted>2021-04-15T10:22:00Z</cp:lastPrinted>
  <dcterms:created xsi:type="dcterms:W3CDTF">2015-02-04T19:16:00Z</dcterms:created>
  <dcterms:modified xsi:type="dcterms:W3CDTF">2023-01-20T19:32:00Z</dcterms:modified>
</cp:coreProperties>
</file>